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B43" w:rsidRPr="001E6017" w:rsidRDefault="00A43B43" w:rsidP="00A43B43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1E6017">
        <w:rPr>
          <w:rFonts w:ascii="Times New Roman" w:hAnsi="Times New Roman" w:cs="Times New Roman"/>
          <w:sz w:val="24"/>
          <w:szCs w:val="24"/>
          <w:lang w:eastAsia="ru-RU"/>
        </w:rPr>
        <w:t>МУНИЦИПАЛЬНОЕ  БЮДЖЕТНОЕ  ОБЩЕОБРАЗОВАТЕЛЬНОЕ  УЧРЕЖДЕНИЕ</w:t>
      </w:r>
    </w:p>
    <w:p w:rsidR="00A43B43" w:rsidRPr="00A43B43" w:rsidRDefault="00A43B43" w:rsidP="00A43B43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1E6017">
        <w:rPr>
          <w:rFonts w:ascii="Times New Roman" w:hAnsi="Times New Roman" w:cs="Times New Roman"/>
          <w:sz w:val="24"/>
          <w:szCs w:val="24"/>
          <w:lang w:eastAsia="ru-RU"/>
        </w:rPr>
        <w:t>«ОСНОВНАЯ  ОБЩЕОБРАЗОВАТЕЛЬНАЯ  ШКОЛА  №4»</w:t>
      </w:r>
    </w:p>
    <w:p w:rsidR="00A43B43" w:rsidRDefault="00A43B43" w:rsidP="00E6622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3B43" w:rsidRDefault="00A43B43" w:rsidP="00E6622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3B43" w:rsidRDefault="00A43B43" w:rsidP="00E6622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3B43" w:rsidRDefault="00A43B43" w:rsidP="00E6622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3B43" w:rsidRDefault="00A43B43" w:rsidP="00E6622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3B43" w:rsidRDefault="00A43B43" w:rsidP="00E6622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3B43" w:rsidRPr="00A43B43" w:rsidRDefault="00A43B43" w:rsidP="00A43B43">
      <w:pPr>
        <w:pStyle w:val="a3"/>
        <w:jc w:val="center"/>
        <w:rPr>
          <w:rFonts w:ascii="Times New Roman" w:hAnsi="Times New Roman" w:cs="Times New Roman"/>
          <w:b/>
          <w:sz w:val="48"/>
          <w:szCs w:val="48"/>
          <w:lang w:eastAsia="ru-RU"/>
        </w:rPr>
      </w:pPr>
      <w:r w:rsidRPr="00A43B43">
        <w:rPr>
          <w:rFonts w:ascii="Times New Roman" w:hAnsi="Times New Roman" w:cs="Times New Roman"/>
          <w:b/>
          <w:sz w:val="48"/>
          <w:szCs w:val="48"/>
          <w:lang w:eastAsia="ru-RU"/>
        </w:rPr>
        <w:t xml:space="preserve">ОБЕСПЕЧЕНИЕ </w:t>
      </w:r>
    </w:p>
    <w:p w:rsidR="00A43B43" w:rsidRPr="00A43B43" w:rsidRDefault="00A43B43" w:rsidP="00A43B43">
      <w:pPr>
        <w:pStyle w:val="a3"/>
        <w:jc w:val="center"/>
        <w:rPr>
          <w:rFonts w:ascii="Times New Roman" w:hAnsi="Times New Roman" w:cs="Times New Roman"/>
          <w:b/>
          <w:sz w:val="48"/>
          <w:szCs w:val="48"/>
          <w:lang w:eastAsia="ru-RU"/>
        </w:rPr>
      </w:pPr>
      <w:r w:rsidRPr="00A43B43">
        <w:rPr>
          <w:rFonts w:ascii="Times New Roman" w:hAnsi="Times New Roman" w:cs="Times New Roman"/>
          <w:b/>
          <w:sz w:val="48"/>
          <w:szCs w:val="48"/>
          <w:lang w:eastAsia="ru-RU"/>
        </w:rPr>
        <w:t xml:space="preserve">ПРЕЕМСТВЕННОСТИ </w:t>
      </w:r>
    </w:p>
    <w:p w:rsidR="00A43B43" w:rsidRPr="00A43B43" w:rsidRDefault="00A43B43" w:rsidP="00A43B43">
      <w:pPr>
        <w:pStyle w:val="a3"/>
        <w:jc w:val="center"/>
        <w:rPr>
          <w:rFonts w:ascii="Times New Roman" w:hAnsi="Times New Roman" w:cs="Times New Roman"/>
          <w:b/>
          <w:sz w:val="48"/>
          <w:szCs w:val="48"/>
          <w:lang w:eastAsia="ru-RU"/>
        </w:rPr>
      </w:pPr>
      <w:r w:rsidRPr="00A43B43">
        <w:rPr>
          <w:rFonts w:ascii="Times New Roman" w:hAnsi="Times New Roman" w:cs="Times New Roman"/>
          <w:b/>
          <w:sz w:val="48"/>
          <w:szCs w:val="48"/>
          <w:lang w:eastAsia="ru-RU"/>
        </w:rPr>
        <w:t xml:space="preserve">ДОШКОЛЬНОГО И НАЧАЛЬНОГО ОБЩЕГО ОБРАЗОВАНИЯ </w:t>
      </w:r>
    </w:p>
    <w:p w:rsidR="00A43B43" w:rsidRPr="00A43B43" w:rsidRDefault="00A43B43" w:rsidP="00A43B43">
      <w:pPr>
        <w:pStyle w:val="a3"/>
        <w:jc w:val="center"/>
        <w:rPr>
          <w:rFonts w:ascii="Times New Roman" w:hAnsi="Times New Roman" w:cs="Times New Roman"/>
          <w:b/>
          <w:sz w:val="48"/>
          <w:szCs w:val="48"/>
          <w:lang w:eastAsia="ru-RU"/>
        </w:rPr>
      </w:pPr>
      <w:r w:rsidRPr="00A43B43">
        <w:rPr>
          <w:rFonts w:ascii="Times New Roman" w:hAnsi="Times New Roman" w:cs="Times New Roman"/>
          <w:b/>
          <w:sz w:val="48"/>
          <w:szCs w:val="48"/>
          <w:lang w:eastAsia="ru-RU"/>
        </w:rPr>
        <w:t xml:space="preserve">В УСЛОВИЯХ ВВЕДЕНИЯ </w:t>
      </w:r>
    </w:p>
    <w:p w:rsidR="00A43B43" w:rsidRPr="009C2D31" w:rsidRDefault="009C2D31" w:rsidP="00A43B43">
      <w:pPr>
        <w:pStyle w:val="a3"/>
        <w:jc w:val="center"/>
        <w:rPr>
          <w:rFonts w:ascii="Times New Roman" w:hAnsi="Times New Roman" w:cs="Times New Roman"/>
          <w:b/>
          <w:sz w:val="48"/>
          <w:szCs w:val="48"/>
          <w:lang w:eastAsia="ru-RU"/>
        </w:rPr>
      </w:pPr>
      <w:r>
        <w:rPr>
          <w:rFonts w:ascii="Times New Roman" w:hAnsi="Times New Roman" w:cs="Times New Roman"/>
          <w:b/>
          <w:sz w:val="48"/>
          <w:szCs w:val="48"/>
          <w:lang w:eastAsia="ru-RU"/>
        </w:rPr>
        <w:t>ФГТ  И  ФГОС</w:t>
      </w:r>
    </w:p>
    <w:p w:rsidR="00A43B43" w:rsidRDefault="00A43B43" w:rsidP="00A43B43">
      <w:pPr>
        <w:pStyle w:val="a3"/>
        <w:jc w:val="center"/>
        <w:rPr>
          <w:rFonts w:ascii="Times New Roman" w:hAnsi="Times New Roman" w:cs="Times New Roman"/>
          <w:b/>
          <w:sz w:val="44"/>
          <w:szCs w:val="44"/>
          <w:lang w:eastAsia="ru-RU"/>
        </w:rPr>
      </w:pPr>
    </w:p>
    <w:p w:rsidR="00A43B43" w:rsidRPr="00A43B43" w:rsidRDefault="00A43B43" w:rsidP="00A43B43">
      <w:pPr>
        <w:pStyle w:val="a3"/>
        <w:jc w:val="center"/>
        <w:rPr>
          <w:rFonts w:ascii="Times New Roman" w:hAnsi="Times New Roman" w:cs="Times New Roman"/>
          <w:b/>
          <w:i/>
          <w:sz w:val="44"/>
          <w:szCs w:val="44"/>
          <w:lang w:eastAsia="ru-RU"/>
        </w:rPr>
      </w:pPr>
      <w:r w:rsidRPr="00A43B43">
        <w:rPr>
          <w:rFonts w:ascii="Times New Roman" w:hAnsi="Times New Roman" w:cs="Times New Roman"/>
          <w:b/>
          <w:i/>
          <w:sz w:val="44"/>
          <w:szCs w:val="44"/>
          <w:lang w:eastAsia="ru-RU"/>
        </w:rPr>
        <w:t xml:space="preserve"> </w:t>
      </w:r>
    </w:p>
    <w:p w:rsidR="00A43B43" w:rsidRDefault="00A43B43" w:rsidP="00A43B43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6453FC">
        <w:rPr>
          <w:rFonts w:ascii="Times New Roman" w:hAnsi="Times New Roman" w:cs="Times New Roman"/>
          <w:b/>
          <w:i/>
          <w:sz w:val="36"/>
          <w:szCs w:val="36"/>
          <w:lang w:val="en-US"/>
        </w:rPr>
        <w:t>II</w:t>
      </w:r>
      <w:r w:rsidR="009C2D31">
        <w:rPr>
          <w:rFonts w:ascii="Times New Roman" w:hAnsi="Times New Roman" w:cs="Times New Roman"/>
          <w:b/>
          <w:i/>
          <w:sz w:val="36"/>
          <w:szCs w:val="36"/>
        </w:rPr>
        <w:t xml:space="preserve"> Всероссийская научно-практическая конференция</w:t>
      </w:r>
    </w:p>
    <w:p w:rsidR="009C2D31" w:rsidRPr="009C2D31" w:rsidRDefault="009C2D31" w:rsidP="00A43B4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выступление</w:t>
      </w:r>
    </w:p>
    <w:p w:rsidR="00A43B43" w:rsidRDefault="00A43B43" w:rsidP="00A43B43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887AA7" w:rsidRDefault="00887AA7" w:rsidP="009C2D31">
      <w:pPr>
        <w:rPr>
          <w:rFonts w:ascii="Times New Roman" w:hAnsi="Times New Roman" w:cs="Times New Roman"/>
          <w:b/>
          <w:i/>
          <w:sz w:val="36"/>
          <w:szCs w:val="36"/>
        </w:rPr>
      </w:pPr>
    </w:p>
    <w:p w:rsidR="00887AA7" w:rsidRDefault="00887AA7" w:rsidP="00A43B43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A43B43" w:rsidRPr="00887AA7" w:rsidRDefault="009C2D31" w:rsidP="00A43B43">
      <w:pPr>
        <w:pStyle w:val="a3"/>
        <w:jc w:val="right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Авторы-составители</w:t>
      </w:r>
    </w:p>
    <w:p w:rsidR="00A43B43" w:rsidRPr="00887AA7" w:rsidRDefault="00A43B43" w:rsidP="00A43B43">
      <w:pPr>
        <w:pStyle w:val="a3"/>
        <w:jc w:val="right"/>
        <w:rPr>
          <w:rFonts w:ascii="Times New Roman" w:hAnsi="Times New Roman" w:cs="Times New Roman"/>
          <w:i/>
          <w:sz w:val="32"/>
          <w:szCs w:val="32"/>
        </w:rPr>
      </w:pPr>
      <w:r w:rsidRPr="00887AA7">
        <w:rPr>
          <w:rFonts w:ascii="Times New Roman" w:hAnsi="Times New Roman" w:cs="Times New Roman"/>
          <w:i/>
          <w:sz w:val="32"/>
          <w:szCs w:val="32"/>
        </w:rPr>
        <w:t xml:space="preserve">Новикова Светлана Александровна, </w:t>
      </w:r>
    </w:p>
    <w:p w:rsidR="00A43B43" w:rsidRPr="00887AA7" w:rsidRDefault="00A43B43" w:rsidP="00A43B43">
      <w:pPr>
        <w:pStyle w:val="a3"/>
        <w:jc w:val="right"/>
        <w:rPr>
          <w:rFonts w:ascii="Times New Roman" w:hAnsi="Times New Roman" w:cs="Times New Roman"/>
          <w:i/>
          <w:sz w:val="32"/>
          <w:szCs w:val="32"/>
        </w:rPr>
      </w:pPr>
      <w:r w:rsidRPr="00887AA7">
        <w:rPr>
          <w:rFonts w:ascii="Times New Roman" w:hAnsi="Times New Roman" w:cs="Times New Roman"/>
          <w:i/>
          <w:sz w:val="32"/>
          <w:szCs w:val="32"/>
        </w:rPr>
        <w:t xml:space="preserve">Семёнова Алёна Сергеевна, </w:t>
      </w:r>
    </w:p>
    <w:p w:rsidR="00A43B43" w:rsidRPr="00887AA7" w:rsidRDefault="00A43B43" w:rsidP="00A43B43">
      <w:pPr>
        <w:pStyle w:val="a3"/>
        <w:jc w:val="right"/>
        <w:rPr>
          <w:rFonts w:ascii="Times New Roman" w:hAnsi="Times New Roman" w:cs="Times New Roman"/>
          <w:i/>
          <w:sz w:val="32"/>
          <w:szCs w:val="32"/>
        </w:rPr>
      </w:pPr>
      <w:r w:rsidRPr="00887AA7">
        <w:rPr>
          <w:rFonts w:ascii="Times New Roman" w:hAnsi="Times New Roman" w:cs="Times New Roman"/>
          <w:i/>
          <w:sz w:val="32"/>
          <w:szCs w:val="32"/>
        </w:rPr>
        <w:t xml:space="preserve">учителя начальных классов </w:t>
      </w:r>
    </w:p>
    <w:p w:rsidR="00A43B43" w:rsidRPr="00A43B43" w:rsidRDefault="00A43B43" w:rsidP="00A43B4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  <w:r w:rsidRPr="00887AA7">
        <w:rPr>
          <w:rFonts w:ascii="Times New Roman" w:hAnsi="Times New Roman" w:cs="Times New Roman"/>
          <w:i/>
          <w:sz w:val="32"/>
          <w:szCs w:val="32"/>
        </w:rPr>
        <w:t>МБОУ «ООШ № 4» г</w:t>
      </w:r>
      <w:proofErr w:type="gramStart"/>
      <w:r w:rsidRPr="00887AA7">
        <w:rPr>
          <w:rFonts w:ascii="Times New Roman" w:hAnsi="Times New Roman" w:cs="Times New Roman"/>
          <w:i/>
          <w:sz w:val="32"/>
          <w:szCs w:val="32"/>
        </w:rPr>
        <w:t>.Т</w:t>
      </w:r>
      <w:proofErr w:type="gramEnd"/>
      <w:r w:rsidRPr="00887AA7">
        <w:rPr>
          <w:rFonts w:ascii="Times New Roman" w:hAnsi="Times New Roman" w:cs="Times New Roman"/>
          <w:i/>
          <w:sz w:val="32"/>
          <w:szCs w:val="32"/>
        </w:rPr>
        <w:t>опки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887AA7" w:rsidRDefault="00887AA7" w:rsidP="00A43B43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A43B43" w:rsidRPr="00A43B43" w:rsidRDefault="00A43B43" w:rsidP="00A43B43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43B43">
        <w:rPr>
          <w:rFonts w:ascii="Times New Roman" w:hAnsi="Times New Roman" w:cs="Times New Roman"/>
          <w:b/>
          <w:sz w:val="32"/>
          <w:szCs w:val="32"/>
        </w:rPr>
        <w:t xml:space="preserve">Кемерово, </w:t>
      </w:r>
      <w:r w:rsidR="009C2D31">
        <w:rPr>
          <w:rFonts w:ascii="Times New Roman" w:hAnsi="Times New Roman" w:cs="Times New Roman"/>
          <w:b/>
          <w:sz w:val="32"/>
          <w:szCs w:val="32"/>
        </w:rPr>
        <w:t xml:space="preserve">ноябрь </w:t>
      </w:r>
      <w:r w:rsidRPr="00A43B43">
        <w:rPr>
          <w:rFonts w:ascii="Times New Roman" w:hAnsi="Times New Roman" w:cs="Times New Roman"/>
          <w:b/>
          <w:sz w:val="32"/>
          <w:szCs w:val="32"/>
        </w:rPr>
        <w:t>2013</w:t>
      </w:r>
    </w:p>
    <w:p w:rsidR="00A43B43" w:rsidRDefault="00A43B43" w:rsidP="00E6622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046" w:rsidRDefault="00240C0E" w:rsidP="00E6622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 определению Даниила Борисовича </w:t>
      </w:r>
      <w:proofErr w:type="spellStart"/>
      <w:r w:rsidR="00691046" w:rsidRPr="00C25B53">
        <w:rPr>
          <w:rFonts w:ascii="Times New Roman" w:eastAsia="Times New Roman" w:hAnsi="Times New Roman" w:cs="Times New Roman"/>
          <w:sz w:val="24"/>
          <w:szCs w:val="24"/>
          <w:lang w:eastAsia="ru-RU"/>
        </w:rPr>
        <w:t>Эльконина</w:t>
      </w:r>
      <w:proofErr w:type="spellEnd"/>
      <w:r w:rsidR="00691046" w:rsidRPr="00C2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B783E">
        <w:rPr>
          <w:rFonts w:ascii="Times New Roman" w:eastAsia="Times New Roman" w:hAnsi="Times New Roman" w:cs="Times New Roman"/>
          <w:sz w:val="24"/>
          <w:szCs w:val="24"/>
          <w:lang w:eastAsia="ru-RU"/>
        </w:rPr>
        <w:t>(№ 2</w:t>
      </w:r>
      <w:r w:rsidR="00A7117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91046" w:rsidRPr="00C2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дошкольный и младший школьный возраст – это одна эпоха человеческого развития, именуемая “детством”. Но переходный период от </w:t>
      </w:r>
      <w:proofErr w:type="gramStart"/>
      <w:r w:rsidR="00691046" w:rsidRPr="00C25B53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дошкольного</w:t>
      </w:r>
      <w:proofErr w:type="gramEnd"/>
      <w:r w:rsidR="00691046" w:rsidRPr="00C2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школьному детству считается наиболее сложным и уязвимым. И не случайно в настоящее время необходимость сохранения целостности образовательной среды относится к числу важнейших приоритетов развития образования в России.</w:t>
      </w:r>
    </w:p>
    <w:p w:rsidR="00A7117F" w:rsidRPr="00C25B53" w:rsidRDefault="00AD1848" w:rsidP="00E6622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Лев Семёнович </w:t>
      </w:r>
      <w:proofErr w:type="spellStart"/>
      <w:r w:rsidR="00A7117F" w:rsidRPr="00AD184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Выготский</w:t>
      </w:r>
      <w:proofErr w:type="spellEnd"/>
      <w:r w:rsidR="00A7117F" w:rsidRPr="00AD1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говорил,</w:t>
      </w:r>
      <w:r w:rsidR="00240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(№3)</w:t>
      </w:r>
      <w:r w:rsidR="00A7117F" w:rsidRPr="00AD1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«школьное обучение никогда не начинается с пустого места, а всегда опирается на определённую стадию разви</w:t>
      </w:r>
      <w:r w:rsidR="00240C0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тия, проделанную ребёнком».</w:t>
      </w:r>
    </w:p>
    <w:p w:rsidR="00691046" w:rsidRPr="00C25B53" w:rsidRDefault="00691046" w:rsidP="00E6622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Главной стратегической установкой в реформировании современной системы образования, </w:t>
      </w:r>
      <w:r w:rsidRPr="00B42D3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обозначенной в национальной образовательной инициативе “Наша новая школа”,</w:t>
      </w:r>
      <w:r w:rsidRPr="00C2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обеспечение качества образования, соответствующего требованиям инновационного развития экономики страны, потребностям личности и социума. Важным условием достижения такого качества является обеспечение непрерывности образования, которое в соответствии с “Концепцией содержания непрерывного образования (дошкольное и начальное звено)” понимается как согласованность, преемственность всех компонентов образовательной системы (целей, задач, содержания, методов, средств, форм организации воспитания и обучения) на каждой ступени образования.</w:t>
      </w:r>
      <w:r w:rsidR="00A71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0C0E">
        <w:rPr>
          <w:rFonts w:ascii="Times New Roman" w:eastAsia="Times New Roman" w:hAnsi="Times New Roman" w:cs="Times New Roman"/>
          <w:sz w:val="24"/>
          <w:szCs w:val="24"/>
          <w:lang w:eastAsia="ru-RU"/>
        </w:rPr>
        <w:t>(№4)</w:t>
      </w:r>
      <w:r w:rsidR="00AD1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Данная Концепция одобрена и утверждена Федеральным координационным советом по общему образованию Минобразования РФ 17.06.2003 г. </w:t>
      </w:r>
      <w:r w:rsidRPr="00C2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91046" w:rsidRPr="00C25B53" w:rsidRDefault="00691046" w:rsidP="00E6622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Преемственность является двусторонним процессом, в котором на </w:t>
      </w:r>
      <w:r w:rsidRPr="00C25B5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дошкольной ступени</w:t>
      </w:r>
      <w:r w:rsidRPr="00C2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сохраняется </w:t>
      </w:r>
      <w:proofErr w:type="spellStart"/>
      <w:r w:rsidRPr="00C25B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самоценность</w:t>
      </w:r>
      <w:proofErr w:type="spellEnd"/>
      <w:r w:rsidRPr="00C2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ребёнка,  и формируются его фундаментальные личностные качества – те достижения, которые служат основой для успешного обучения в школе.</w:t>
      </w:r>
    </w:p>
    <w:p w:rsidR="00691046" w:rsidRPr="00C25B53" w:rsidRDefault="00691046" w:rsidP="00E6622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5B53">
        <w:rPr>
          <w:rFonts w:ascii="Times New Roman" w:hAnsi="Times New Roman" w:cs="Times New Roman"/>
          <w:sz w:val="24"/>
          <w:szCs w:val="24"/>
        </w:rPr>
        <w:t>В этой связи особую актуальность приобретает вопрос преемственности дошкольной ступени образования и начальной школы.</w:t>
      </w:r>
    </w:p>
    <w:p w:rsidR="00691046" w:rsidRPr="00240C0E" w:rsidRDefault="00691046" w:rsidP="00240C0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5B53">
        <w:rPr>
          <w:rFonts w:ascii="Times New Roman" w:hAnsi="Times New Roman" w:cs="Times New Roman"/>
          <w:sz w:val="24"/>
          <w:szCs w:val="24"/>
        </w:rPr>
        <w:t>Сегодня эту проблему мы будем рассматривать в контексте подходов к реализации Федеральных государственных требований</w:t>
      </w:r>
      <w:r w:rsidR="00240C0E">
        <w:rPr>
          <w:rFonts w:ascii="Times New Roman" w:hAnsi="Times New Roman" w:cs="Times New Roman"/>
          <w:sz w:val="24"/>
          <w:szCs w:val="24"/>
        </w:rPr>
        <w:t xml:space="preserve"> (№5)</w:t>
      </w:r>
      <w:r w:rsidRPr="00C25B53">
        <w:rPr>
          <w:rFonts w:ascii="Times New Roman" w:hAnsi="Times New Roman" w:cs="Times New Roman"/>
          <w:sz w:val="24"/>
          <w:szCs w:val="24"/>
        </w:rPr>
        <w:t xml:space="preserve">  (ФГТ в дальнейшем)  и Федеральных государственных образовательных стандартов начального общего образования (ФГОС  в дальнейшем) в детском саду и начальной школе соответственно.</w:t>
      </w:r>
      <w:r w:rsidR="00240C0E">
        <w:rPr>
          <w:rFonts w:ascii="Times New Roman" w:hAnsi="Times New Roman" w:cs="Times New Roman"/>
          <w:sz w:val="24"/>
          <w:szCs w:val="24"/>
        </w:rPr>
        <w:t xml:space="preserve"> (С</w:t>
      </w:r>
      <w:r w:rsidR="00240C0E" w:rsidRPr="00240C0E">
        <w:rPr>
          <w:rFonts w:ascii="Times New Roman" w:hAnsi="Times New Roman" w:cs="Times New Roman"/>
          <w:sz w:val="24"/>
          <w:szCs w:val="24"/>
        </w:rPr>
        <w:t>лайды  6+7</w:t>
      </w:r>
      <w:proofErr w:type="gramStart"/>
      <w:r w:rsidR="00240C0E" w:rsidRPr="00240C0E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="00240C0E" w:rsidRPr="00240C0E">
        <w:rPr>
          <w:rFonts w:ascii="Times New Roman" w:hAnsi="Times New Roman" w:cs="Times New Roman"/>
          <w:sz w:val="24"/>
          <w:szCs w:val="24"/>
        </w:rPr>
        <w:t xml:space="preserve">+ (8-9 слайд главная цель ФГТ+  главная цель ФГОС)  </w:t>
      </w:r>
      <w:r w:rsidRPr="00240C0E">
        <w:rPr>
          <w:rFonts w:ascii="Times New Roman" w:hAnsi="Times New Roman" w:cs="Times New Roman"/>
          <w:sz w:val="24"/>
          <w:szCs w:val="24"/>
        </w:rPr>
        <w:t>«</w:t>
      </w:r>
      <w:r w:rsidRPr="00C25B53">
        <w:rPr>
          <w:rFonts w:ascii="Times New Roman" w:hAnsi="Times New Roman" w:cs="Times New Roman"/>
          <w:sz w:val="24"/>
          <w:szCs w:val="24"/>
        </w:rPr>
        <w:t>Федеральные государственные требования» и «Федеральные Государственные образовательные стандарты» - это документы, которые на федеральном уровне определяют: какой должна быть программа дошкольного и начального общего  образования и какое содержание необходимо реализовывать для достижения каждым ребенком оптимального уровня развития с учетом его индивидуальных и возрастных особенностей</w:t>
      </w:r>
      <w:r w:rsidRPr="00240C0E">
        <w:rPr>
          <w:rFonts w:ascii="Times New Roman" w:hAnsi="Times New Roman" w:cs="Times New Roman"/>
          <w:sz w:val="24"/>
          <w:szCs w:val="24"/>
        </w:rPr>
        <w:t>.</w:t>
      </w:r>
      <w:r w:rsidR="00A7117F" w:rsidRPr="00240C0E">
        <w:rPr>
          <w:rFonts w:ascii="Times New Roman" w:hAnsi="Times New Roman" w:cs="Times New Roman"/>
          <w:sz w:val="24"/>
          <w:szCs w:val="24"/>
        </w:rPr>
        <w:t xml:space="preserve"> </w:t>
      </w:r>
      <w:r w:rsidR="00BB783E" w:rsidRPr="00240C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1046" w:rsidRPr="00C25B53" w:rsidRDefault="00691046" w:rsidP="00E66220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5B53">
        <w:rPr>
          <w:rFonts w:ascii="Times New Roman" w:eastAsia="Calibri" w:hAnsi="Times New Roman" w:cs="Times New Roman"/>
          <w:bCs/>
          <w:sz w:val="24"/>
          <w:szCs w:val="24"/>
        </w:rPr>
        <w:t>В условиях модернизации и инновационного развития важнейшими качествами личности становятся инициативность, способность творчески мыслить и находить нестандартные решения, готовность обучаться в течение всей жизни.</w:t>
      </w:r>
      <w:r w:rsidR="00D05636">
        <w:rPr>
          <w:rFonts w:ascii="Times New Roman" w:eastAsia="Calibri" w:hAnsi="Times New Roman" w:cs="Times New Roman"/>
          <w:bCs/>
          <w:sz w:val="24"/>
          <w:szCs w:val="24"/>
        </w:rPr>
        <w:t xml:space="preserve"> Поэтому </w:t>
      </w:r>
      <w:r w:rsidR="00D05636" w:rsidRPr="00D05636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D05636">
        <w:rPr>
          <w:rFonts w:ascii="Times New Roman" w:eastAsia="Calibri" w:hAnsi="Times New Roman" w:cs="Times New Roman"/>
          <w:iCs/>
          <w:sz w:val="24"/>
          <w:szCs w:val="24"/>
        </w:rPr>
        <w:t xml:space="preserve">ключевым приоритетом непрерывного образования </w:t>
      </w:r>
      <w:r w:rsidR="00D05636">
        <w:rPr>
          <w:rFonts w:ascii="Times New Roman" w:eastAsia="Calibri" w:hAnsi="Times New Roman" w:cs="Times New Roman"/>
          <w:sz w:val="24"/>
          <w:szCs w:val="24"/>
        </w:rPr>
        <w:t>является формирование у ребёнка умения учиться</w:t>
      </w:r>
      <w:proofErr w:type="gramStart"/>
      <w:r w:rsidR="00D05636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="00D05636">
        <w:rPr>
          <w:rFonts w:ascii="Times New Roman" w:eastAsia="Calibri" w:hAnsi="Times New Roman" w:cs="Times New Roman"/>
          <w:iCs/>
          <w:sz w:val="24"/>
          <w:szCs w:val="24"/>
        </w:rPr>
        <w:t xml:space="preserve"> (</w:t>
      </w:r>
      <w:proofErr w:type="gramStart"/>
      <w:r w:rsidR="00D05636">
        <w:rPr>
          <w:rFonts w:ascii="Times New Roman" w:eastAsia="Calibri" w:hAnsi="Times New Roman" w:cs="Times New Roman"/>
          <w:iCs/>
          <w:sz w:val="24"/>
          <w:szCs w:val="24"/>
        </w:rPr>
        <w:t>с</w:t>
      </w:r>
      <w:proofErr w:type="gramEnd"/>
      <w:r w:rsidR="00D05636">
        <w:rPr>
          <w:rFonts w:ascii="Times New Roman" w:eastAsia="Calibri" w:hAnsi="Times New Roman" w:cs="Times New Roman"/>
          <w:iCs/>
          <w:sz w:val="24"/>
          <w:szCs w:val="24"/>
        </w:rPr>
        <w:t>лайд</w:t>
      </w:r>
      <w:r w:rsidR="00BB783E">
        <w:rPr>
          <w:rFonts w:ascii="Times New Roman" w:eastAsia="Calibri" w:hAnsi="Times New Roman" w:cs="Times New Roman"/>
          <w:iCs/>
          <w:sz w:val="24"/>
          <w:szCs w:val="24"/>
        </w:rPr>
        <w:t xml:space="preserve"> №10</w:t>
      </w:r>
      <w:r w:rsidR="00D05636">
        <w:rPr>
          <w:rFonts w:ascii="Times New Roman" w:eastAsia="Calibri" w:hAnsi="Times New Roman" w:cs="Times New Roman"/>
          <w:iCs/>
          <w:sz w:val="24"/>
          <w:szCs w:val="24"/>
        </w:rPr>
        <w:t xml:space="preserve">) </w:t>
      </w:r>
      <w:r w:rsidRPr="00C25B53">
        <w:rPr>
          <w:rFonts w:ascii="Times New Roman" w:eastAsia="Calibri" w:hAnsi="Times New Roman" w:cs="Times New Roman"/>
          <w:bCs/>
          <w:sz w:val="24"/>
          <w:szCs w:val="24"/>
        </w:rPr>
        <w:t>Мнения педагого</w:t>
      </w:r>
      <w:r w:rsidR="00D05636">
        <w:rPr>
          <w:rFonts w:ascii="Times New Roman" w:eastAsia="Calibri" w:hAnsi="Times New Roman" w:cs="Times New Roman"/>
          <w:bCs/>
          <w:sz w:val="24"/>
          <w:szCs w:val="24"/>
        </w:rPr>
        <w:t>в и психологов сходятся, что этот навык формируется у ребёнка с дошкольного возраста.</w:t>
      </w:r>
    </w:p>
    <w:p w:rsidR="00691046" w:rsidRPr="00C25B53" w:rsidRDefault="00691046" w:rsidP="00E66220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5B53">
        <w:rPr>
          <w:rFonts w:ascii="Times New Roman" w:eastAsia="Calibri" w:hAnsi="Times New Roman" w:cs="Times New Roman"/>
          <w:sz w:val="24"/>
          <w:szCs w:val="24"/>
        </w:rPr>
        <w:lastRenderedPageBreak/>
        <w:t>Преемственность между дошкольным и начальным звеньями образования рассматривается на современном этапе как одно из условий непрерывного образования ребенка.</w:t>
      </w:r>
      <w:r w:rsidR="00D056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25B5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C25B53">
        <w:rPr>
          <w:rFonts w:ascii="Times New Roman" w:eastAsia="Calibri" w:hAnsi="Times New Roman" w:cs="Times New Roman"/>
          <w:sz w:val="24"/>
          <w:szCs w:val="24"/>
        </w:rPr>
        <w:t xml:space="preserve">Несомненно, преемственность − двухсторонний процесс. С одной стороны − дошкольная ступень, которая сохраняет </w:t>
      </w:r>
      <w:proofErr w:type="spellStart"/>
      <w:r w:rsidRPr="00C25B53">
        <w:rPr>
          <w:rFonts w:ascii="Times New Roman" w:eastAsia="Calibri" w:hAnsi="Times New Roman" w:cs="Times New Roman"/>
          <w:sz w:val="24"/>
          <w:szCs w:val="24"/>
        </w:rPr>
        <w:t>самоценность</w:t>
      </w:r>
      <w:proofErr w:type="spellEnd"/>
      <w:r w:rsidRPr="00C25B53">
        <w:rPr>
          <w:rFonts w:ascii="Times New Roman" w:eastAsia="Calibri" w:hAnsi="Times New Roman" w:cs="Times New Roman"/>
          <w:sz w:val="24"/>
          <w:szCs w:val="24"/>
        </w:rPr>
        <w:t xml:space="preserve"> дошкольного детства, формирует фундаментальные личностные качества ребёнка, служащие основой успешности школьного обучения, а главное, как писал  </w:t>
      </w:r>
      <w:r w:rsidR="002F7921">
        <w:rPr>
          <w:rFonts w:ascii="Times New Roman" w:eastAsia="Calibri" w:hAnsi="Times New Roman" w:cs="Times New Roman"/>
          <w:sz w:val="24"/>
          <w:szCs w:val="24"/>
        </w:rPr>
        <w:t>профессор Николай Николаевич</w:t>
      </w:r>
      <w:r w:rsidRPr="00C25B5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5B53">
        <w:rPr>
          <w:rFonts w:ascii="Times New Roman" w:eastAsia="Calibri" w:hAnsi="Times New Roman" w:cs="Times New Roman"/>
          <w:sz w:val="24"/>
          <w:szCs w:val="24"/>
        </w:rPr>
        <w:t>Подъяков</w:t>
      </w:r>
      <w:proofErr w:type="spellEnd"/>
      <w:r w:rsidRPr="00C25B53">
        <w:rPr>
          <w:rFonts w:ascii="Times New Roman" w:eastAsia="Calibri" w:hAnsi="Times New Roman" w:cs="Times New Roman"/>
          <w:sz w:val="24"/>
          <w:szCs w:val="24"/>
        </w:rPr>
        <w:t xml:space="preserve">,  сохраняет «радость детства». С другой </w:t>
      </w:r>
      <w:r w:rsidR="00240C0E">
        <w:rPr>
          <w:rFonts w:ascii="Times New Roman" w:eastAsia="Calibri" w:hAnsi="Times New Roman" w:cs="Times New Roman"/>
          <w:sz w:val="24"/>
          <w:szCs w:val="24"/>
        </w:rPr>
        <w:t>–</w:t>
      </w:r>
      <w:r w:rsidRPr="00C25B53">
        <w:rPr>
          <w:rFonts w:ascii="Times New Roman" w:eastAsia="Calibri" w:hAnsi="Times New Roman" w:cs="Times New Roman"/>
          <w:sz w:val="24"/>
          <w:szCs w:val="24"/>
        </w:rPr>
        <w:t xml:space="preserve"> школа</w:t>
      </w:r>
      <w:r w:rsidR="00240C0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C25B53">
        <w:rPr>
          <w:rFonts w:ascii="Times New Roman" w:eastAsia="Calibri" w:hAnsi="Times New Roman" w:cs="Times New Roman"/>
          <w:sz w:val="24"/>
          <w:szCs w:val="24"/>
        </w:rPr>
        <w:t xml:space="preserve"> как преемник подхватывает достижения ребёнка-дошкольника (а, значит</w:t>
      </w:r>
      <w:r w:rsidR="00240C0E">
        <w:rPr>
          <w:rFonts w:ascii="Times New Roman" w:eastAsia="Calibri" w:hAnsi="Times New Roman" w:cs="Times New Roman"/>
          <w:sz w:val="24"/>
          <w:szCs w:val="24"/>
        </w:rPr>
        <w:t>, д</w:t>
      </w:r>
      <w:r w:rsidRPr="00C25B53">
        <w:rPr>
          <w:rFonts w:ascii="Times New Roman" w:eastAsia="Calibri" w:hAnsi="Times New Roman" w:cs="Times New Roman"/>
          <w:sz w:val="24"/>
          <w:szCs w:val="24"/>
        </w:rPr>
        <w:t xml:space="preserve">ействительно знает о реальных достижениях дошкольного детства) и развивает (а  не  игнорирует) накопленный им потенциал. </w:t>
      </w:r>
    </w:p>
    <w:p w:rsidR="00691046" w:rsidRDefault="00691046" w:rsidP="00E66220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5B53">
        <w:rPr>
          <w:rFonts w:ascii="Times New Roman" w:eastAsia="Calibri" w:hAnsi="Times New Roman" w:cs="Times New Roman"/>
          <w:sz w:val="24"/>
          <w:szCs w:val="24"/>
        </w:rPr>
        <w:t xml:space="preserve">Таким образом, </w:t>
      </w:r>
      <w:r w:rsidRPr="00C25B53">
        <w:rPr>
          <w:rFonts w:ascii="Times New Roman" w:eastAsia="Calibri" w:hAnsi="Times New Roman" w:cs="Times New Roman"/>
          <w:b/>
          <w:sz w:val="24"/>
          <w:szCs w:val="24"/>
        </w:rPr>
        <w:t>преемственность</w:t>
      </w:r>
      <w:r w:rsidRPr="00C25B53">
        <w:rPr>
          <w:rFonts w:ascii="Times New Roman" w:eastAsia="Calibri" w:hAnsi="Times New Roman" w:cs="Times New Roman"/>
          <w:sz w:val="24"/>
          <w:szCs w:val="24"/>
        </w:rPr>
        <w:t xml:space="preserve"> — </w:t>
      </w:r>
      <w:r w:rsidRPr="00C25B53">
        <w:rPr>
          <w:rFonts w:ascii="Times New Roman" w:hAnsi="Times New Roman" w:cs="Times New Roman"/>
          <w:sz w:val="24"/>
          <w:szCs w:val="24"/>
        </w:rPr>
        <w:t>(слайд</w:t>
      </w:r>
      <w:r w:rsidR="00BB783E">
        <w:rPr>
          <w:rFonts w:ascii="Times New Roman" w:hAnsi="Times New Roman" w:cs="Times New Roman"/>
          <w:sz w:val="24"/>
          <w:szCs w:val="24"/>
        </w:rPr>
        <w:t xml:space="preserve"> 11</w:t>
      </w:r>
      <w:r w:rsidRPr="00C25B53">
        <w:rPr>
          <w:rFonts w:ascii="Times New Roman" w:hAnsi="Times New Roman" w:cs="Times New Roman"/>
          <w:sz w:val="24"/>
          <w:szCs w:val="24"/>
        </w:rPr>
        <w:t xml:space="preserve"> из словаря</w:t>
      </w:r>
      <w:r w:rsidR="00BB783E">
        <w:rPr>
          <w:rFonts w:ascii="Times New Roman" w:hAnsi="Times New Roman" w:cs="Times New Roman"/>
          <w:sz w:val="24"/>
          <w:szCs w:val="24"/>
        </w:rPr>
        <w:t>,12</w:t>
      </w:r>
      <w:r w:rsidRPr="00C25B53">
        <w:rPr>
          <w:rFonts w:ascii="Times New Roman" w:hAnsi="Times New Roman" w:cs="Times New Roman"/>
          <w:sz w:val="24"/>
          <w:szCs w:val="24"/>
        </w:rPr>
        <w:t xml:space="preserve">) </w:t>
      </w:r>
      <w:r w:rsidRPr="00C25B53">
        <w:rPr>
          <w:rFonts w:ascii="Times New Roman" w:eastAsia="Calibri" w:hAnsi="Times New Roman" w:cs="Times New Roman"/>
          <w:sz w:val="24"/>
          <w:szCs w:val="24"/>
        </w:rPr>
        <w:t xml:space="preserve">это не только подготовка к новому, но и, что еще более важно и существенно, сохранение и развитие необходимого и целесообразного старого, связь между новым и старым как основа поступательного развития процесса. На практике же мы часто сталкиваемся с тем, что преемственность сводится именно к подготовке и не  просто к новому, а  именно к новым требованиям следующей ступени образования. </w:t>
      </w:r>
    </w:p>
    <w:p w:rsidR="00325E66" w:rsidRDefault="00325E66" w:rsidP="0069104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педагогике выделяют три основных вида преемственности:</w:t>
      </w:r>
      <w:r w:rsidR="00BB783E">
        <w:rPr>
          <w:rFonts w:ascii="Times New Roman" w:eastAsia="Calibri" w:hAnsi="Times New Roman" w:cs="Times New Roman"/>
          <w:sz w:val="24"/>
          <w:szCs w:val="24"/>
        </w:rPr>
        <w:t xml:space="preserve"> (слайд 13)</w:t>
      </w:r>
    </w:p>
    <w:p w:rsidR="00325E66" w:rsidRDefault="00325E66" w:rsidP="00325E66">
      <w:pPr>
        <w:pStyle w:val="a4"/>
        <w:numPr>
          <w:ilvl w:val="0"/>
          <w:numId w:val="10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целевая;</w:t>
      </w:r>
    </w:p>
    <w:p w:rsidR="00325E66" w:rsidRDefault="00325E66" w:rsidP="00325E66">
      <w:pPr>
        <w:pStyle w:val="a4"/>
        <w:numPr>
          <w:ilvl w:val="0"/>
          <w:numId w:val="10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содержательная;</w:t>
      </w:r>
    </w:p>
    <w:p w:rsidR="00325E66" w:rsidRPr="00325E66" w:rsidRDefault="00BB783E" w:rsidP="00325E66">
      <w:pPr>
        <w:pStyle w:val="a4"/>
        <w:numPr>
          <w:ilvl w:val="0"/>
          <w:numId w:val="10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технологическая. </w:t>
      </w:r>
    </w:p>
    <w:p w:rsidR="00325E66" w:rsidRPr="00C25B53" w:rsidRDefault="00325E66" w:rsidP="00325E66">
      <w:pPr>
        <w:jc w:val="both"/>
        <w:rPr>
          <w:rFonts w:ascii="Times New Roman" w:hAnsi="Times New Roman" w:cs="Times New Roman"/>
          <w:sz w:val="24"/>
          <w:szCs w:val="24"/>
        </w:rPr>
      </w:pPr>
      <w:r w:rsidRPr="00C25B53">
        <w:rPr>
          <w:rFonts w:ascii="Times New Roman" w:hAnsi="Times New Roman" w:cs="Times New Roman"/>
          <w:sz w:val="24"/>
          <w:szCs w:val="24"/>
        </w:rPr>
        <w:t xml:space="preserve">1. </w:t>
      </w:r>
      <w:r w:rsidRPr="00C25B53">
        <w:rPr>
          <w:rFonts w:ascii="Times New Roman" w:hAnsi="Times New Roman" w:cs="Times New Roman"/>
          <w:b/>
          <w:sz w:val="24"/>
          <w:szCs w:val="24"/>
        </w:rPr>
        <w:t>Целевая преемственность</w:t>
      </w:r>
      <w:r>
        <w:rPr>
          <w:rFonts w:ascii="Times New Roman" w:hAnsi="Times New Roman" w:cs="Times New Roman"/>
          <w:sz w:val="24"/>
          <w:szCs w:val="24"/>
        </w:rPr>
        <w:t xml:space="preserve"> заключается </w:t>
      </w:r>
      <w:r w:rsidRPr="00C25B53">
        <w:rPr>
          <w:rFonts w:ascii="Times New Roman" w:hAnsi="Times New Roman" w:cs="Times New Roman"/>
          <w:sz w:val="24"/>
          <w:szCs w:val="24"/>
        </w:rPr>
        <w:t xml:space="preserve"> в обеспечении согласования целей воспитания,  обучения и развития на уровне детского сада и начальной школы, т.е. подчиненность всего воспитательно-образовательного процесса общей идее становления личности ребенка, развитию его  интеллектуальных умений, </w:t>
      </w:r>
      <w:proofErr w:type="spellStart"/>
      <w:r w:rsidRPr="00C25B53">
        <w:rPr>
          <w:rFonts w:ascii="Times New Roman" w:hAnsi="Times New Roman" w:cs="Times New Roman"/>
          <w:sz w:val="24"/>
          <w:szCs w:val="24"/>
        </w:rPr>
        <w:t>креативности</w:t>
      </w:r>
      <w:proofErr w:type="spellEnd"/>
      <w:r w:rsidRPr="00C25B53">
        <w:rPr>
          <w:rFonts w:ascii="Times New Roman" w:hAnsi="Times New Roman" w:cs="Times New Roman"/>
          <w:sz w:val="24"/>
          <w:szCs w:val="24"/>
        </w:rPr>
        <w:t>, инициативности, любознательности, самосознания и сам</w:t>
      </w:r>
      <w:r>
        <w:rPr>
          <w:rFonts w:ascii="Times New Roman" w:hAnsi="Times New Roman" w:cs="Times New Roman"/>
          <w:sz w:val="24"/>
          <w:szCs w:val="24"/>
        </w:rPr>
        <w:t>ооценки</w:t>
      </w:r>
      <w:r w:rsidRPr="00C25B53">
        <w:rPr>
          <w:rFonts w:ascii="Times New Roman" w:hAnsi="Times New Roman" w:cs="Times New Roman"/>
          <w:sz w:val="24"/>
          <w:szCs w:val="24"/>
        </w:rPr>
        <w:t>.</w:t>
      </w:r>
    </w:p>
    <w:p w:rsidR="00325E66" w:rsidRPr="00C25B53" w:rsidRDefault="00325E66" w:rsidP="00325E66">
      <w:pPr>
        <w:jc w:val="both"/>
        <w:rPr>
          <w:rFonts w:ascii="Times New Roman" w:hAnsi="Times New Roman" w:cs="Times New Roman"/>
          <w:sz w:val="24"/>
          <w:szCs w:val="24"/>
        </w:rPr>
      </w:pPr>
      <w:r w:rsidRPr="00C25B53">
        <w:rPr>
          <w:rFonts w:ascii="Times New Roman" w:hAnsi="Times New Roman" w:cs="Times New Roman"/>
          <w:sz w:val="24"/>
          <w:szCs w:val="24"/>
        </w:rPr>
        <w:t xml:space="preserve">2. </w:t>
      </w:r>
      <w:r w:rsidRPr="00C25B53">
        <w:rPr>
          <w:rFonts w:ascii="Times New Roman" w:hAnsi="Times New Roman" w:cs="Times New Roman"/>
          <w:b/>
          <w:sz w:val="24"/>
          <w:szCs w:val="24"/>
        </w:rPr>
        <w:t xml:space="preserve">Содержательная </w:t>
      </w:r>
      <w:r>
        <w:rPr>
          <w:rFonts w:ascii="Times New Roman" w:hAnsi="Times New Roman" w:cs="Times New Roman"/>
          <w:b/>
          <w:sz w:val="24"/>
          <w:szCs w:val="24"/>
        </w:rPr>
        <w:t xml:space="preserve">(тематическая) </w:t>
      </w:r>
      <w:r w:rsidRPr="00C25B53">
        <w:rPr>
          <w:rFonts w:ascii="Times New Roman" w:hAnsi="Times New Roman" w:cs="Times New Roman"/>
          <w:b/>
          <w:sz w:val="24"/>
          <w:szCs w:val="24"/>
        </w:rPr>
        <w:t>преемственность</w:t>
      </w:r>
      <w:r>
        <w:rPr>
          <w:rFonts w:ascii="Times New Roman" w:hAnsi="Times New Roman" w:cs="Times New Roman"/>
          <w:sz w:val="24"/>
          <w:szCs w:val="24"/>
        </w:rPr>
        <w:t xml:space="preserve">  обеспечивает создание совместных</w:t>
      </w:r>
      <w:r w:rsidRPr="00C25B53">
        <w:rPr>
          <w:rFonts w:ascii="Times New Roman" w:hAnsi="Times New Roman" w:cs="Times New Roman"/>
          <w:sz w:val="24"/>
          <w:szCs w:val="24"/>
        </w:rPr>
        <w:t xml:space="preserve"> учебных планов и программ на основе инт</w:t>
      </w:r>
      <w:r>
        <w:rPr>
          <w:rFonts w:ascii="Times New Roman" w:hAnsi="Times New Roman" w:cs="Times New Roman"/>
          <w:sz w:val="24"/>
          <w:szCs w:val="24"/>
        </w:rPr>
        <w:t>еграции различных видов деятельности</w:t>
      </w:r>
      <w:r w:rsidRPr="00C25B53">
        <w:rPr>
          <w:rFonts w:ascii="Times New Roman" w:hAnsi="Times New Roman" w:cs="Times New Roman"/>
          <w:sz w:val="24"/>
          <w:szCs w:val="24"/>
        </w:rPr>
        <w:t xml:space="preserve">, с учетом </w:t>
      </w:r>
      <w:r>
        <w:rPr>
          <w:rFonts w:ascii="Times New Roman" w:hAnsi="Times New Roman" w:cs="Times New Roman"/>
          <w:sz w:val="24"/>
          <w:szCs w:val="24"/>
        </w:rPr>
        <w:t xml:space="preserve">возрастных особенностей и  </w:t>
      </w:r>
      <w:r w:rsidRPr="00C25B53">
        <w:rPr>
          <w:rFonts w:ascii="Times New Roman" w:hAnsi="Times New Roman" w:cs="Times New Roman"/>
          <w:sz w:val="24"/>
          <w:szCs w:val="24"/>
        </w:rPr>
        <w:t xml:space="preserve"> компетентности воспитанников. </w:t>
      </w:r>
    </w:p>
    <w:p w:rsidR="00325E66" w:rsidRPr="00C25B53" w:rsidRDefault="00325E66" w:rsidP="00325E66">
      <w:pPr>
        <w:jc w:val="both"/>
        <w:rPr>
          <w:rFonts w:ascii="Times New Roman" w:hAnsi="Times New Roman" w:cs="Times New Roman"/>
          <w:sz w:val="24"/>
          <w:szCs w:val="24"/>
        </w:rPr>
      </w:pPr>
      <w:r w:rsidRPr="00C25B53">
        <w:rPr>
          <w:rFonts w:ascii="Times New Roman" w:hAnsi="Times New Roman" w:cs="Times New Roman"/>
          <w:sz w:val="24"/>
          <w:szCs w:val="24"/>
        </w:rPr>
        <w:t>Тематическая преемственность соде</w:t>
      </w:r>
      <w:r>
        <w:rPr>
          <w:rFonts w:ascii="Times New Roman" w:hAnsi="Times New Roman" w:cs="Times New Roman"/>
          <w:sz w:val="24"/>
          <w:szCs w:val="24"/>
        </w:rPr>
        <w:t>ржания основана на игре, ознакомлении с окружающим миром</w:t>
      </w:r>
      <w:r w:rsidRPr="00C25B5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 общественно-значимыми датами</w:t>
      </w:r>
      <w:r w:rsidRPr="00C25B53">
        <w:rPr>
          <w:rFonts w:ascii="Times New Roman" w:hAnsi="Times New Roman" w:cs="Times New Roman"/>
          <w:sz w:val="24"/>
          <w:szCs w:val="24"/>
        </w:rPr>
        <w:t>, д</w:t>
      </w:r>
      <w:r>
        <w:rPr>
          <w:rFonts w:ascii="Times New Roman" w:hAnsi="Times New Roman" w:cs="Times New Roman"/>
          <w:sz w:val="24"/>
          <w:szCs w:val="24"/>
        </w:rPr>
        <w:t>етской художественной литературой</w:t>
      </w:r>
      <w:r w:rsidRPr="00C25B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25E66" w:rsidRDefault="00325E66" w:rsidP="00325E66">
      <w:pPr>
        <w:jc w:val="both"/>
        <w:rPr>
          <w:rFonts w:ascii="Times New Roman" w:hAnsi="Times New Roman" w:cs="Times New Roman"/>
          <w:sz w:val="24"/>
          <w:szCs w:val="24"/>
        </w:rPr>
      </w:pPr>
      <w:r w:rsidRPr="00C25B53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C25B53">
        <w:rPr>
          <w:rFonts w:ascii="Times New Roman" w:hAnsi="Times New Roman" w:cs="Times New Roman"/>
          <w:b/>
          <w:sz w:val="24"/>
          <w:szCs w:val="24"/>
        </w:rPr>
        <w:t>Технологическая преемственность</w:t>
      </w:r>
      <w:r>
        <w:rPr>
          <w:rFonts w:ascii="Times New Roman" w:hAnsi="Times New Roman" w:cs="Times New Roman"/>
          <w:sz w:val="24"/>
          <w:szCs w:val="24"/>
        </w:rPr>
        <w:t xml:space="preserve"> обеспечивает  отбор</w:t>
      </w:r>
      <w:r w:rsidRPr="00C25B53">
        <w:rPr>
          <w:rFonts w:ascii="Times New Roman" w:hAnsi="Times New Roman" w:cs="Times New Roman"/>
          <w:sz w:val="24"/>
          <w:szCs w:val="24"/>
        </w:rPr>
        <w:t xml:space="preserve"> об</w:t>
      </w:r>
      <w:r>
        <w:rPr>
          <w:rFonts w:ascii="Times New Roman" w:hAnsi="Times New Roman" w:cs="Times New Roman"/>
          <w:sz w:val="24"/>
          <w:szCs w:val="24"/>
        </w:rPr>
        <w:t>щих средств обучения, выработку</w:t>
      </w:r>
      <w:r w:rsidRPr="00C25B53">
        <w:rPr>
          <w:rFonts w:ascii="Times New Roman" w:hAnsi="Times New Roman" w:cs="Times New Roman"/>
          <w:sz w:val="24"/>
          <w:szCs w:val="24"/>
        </w:rPr>
        <w:t xml:space="preserve"> общих подходов к организации воспитательно-образователь</w:t>
      </w:r>
      <w:r>
        <w:rPr>
          <w:rFonts w:ascii="Times New Roman" w:hAnsi="Times New Roman" w:cs="Times New Roman"/>
          <w:sz w:val="24"/>
          <w:szCs w:val="24"/>
        </w:rPr>
        <w:t>ного процесса в подготовительной</w:t>
      </w:r>
      <w:r w:rsidRPr="00C25B53">
        <w:rPr>
          <w:rFonts w:ascii="Times New Roman" w:hAnsi="Times New Roman" w:cs="Times New Roman"/>
          <w:sz w:val="24"/>
          <w:szCs w:val="24"/>
        </w:rPr>
        <w:t xml:space="preserve"> и старших группах детского сада и начальных классах, при  которой обучение дошкольников осуществляется на основе специфических </w:t>
      </w:r>
      <w:r w:rsidR="006B719C">
        <w:rPr>
          <w:rFonts w:ascii="Times New Roman" w:hAnsi="Times New Roman" w:cs="Times New Roman"/>
          <w:sz w:val="24"/>
          <w:szCs w:val="24"/>
        </w:rPr>
        <w:t xml:space="preserve">видах детской </w:t>
      </w:r>
      <w:r w:rsidR="00FF4E3B">
        <w:rPr>
          <w:rFonts w:ascii="Times New Roman" w:hAnsi="Times New Roman" w:cs="Times New Roman"/>
          <w:sz w:val="24"/>
          <w:szCs w:val="24"/>
        </w:rPr>
        <w:t>деятельности</w:t>
      </w:r>
      <w:r w:rsidRPr="00C25B53">
        <w:rPr>
          <w:rFonts w:ascii="Times New Roman" w:hAnsi="Times New Roman" w:cs="Times New Roman"/>
          <w:sz w:val="24"/>
          <w:szCs w:val="24"/>
        </w:rPr>
        <w:t xml:space="preserve">: игре, изобразительной, конструктивной, театрализованной, музыкальной, которые </w:t>
      </w:r>
      <w:r w:rsidR="006B719C">
        <w:rPr>
          <w:rFonts w:ascii="Times New Roman" w:hAnsi="Times New Roman" w:cs="Times New Roman"/>
          <w:sz w:val="24"/>
          <w:szCs w:val="24"/>
        </w:rPr>
        <w:t xml:space="preserve"> направлены на обеспечение  всестороннего развития ребенка, создание обстановки</w:t>
      </w:r>
      <w:r w:rsidRPr="00C25B53">
        <w:rPr>
          <w:rFonts w:ascii="Times New Roman" w:hAnsi="Times New Roman" w:cs="Times New Roman"/>
          <w:sz w:val="24"/>
          <w:szCs w:val="24"/>
        </w:rPr>
        <w:t xml:space="preserve"> эмоциональн</w:t>
      </w:r>
      <w:r w:rsidR="006B719C">
        <w:rPr>
          <w:rFonts w:ascii="Times New Roman" w:hAnsi="Times New Roman" w:cs="Times New Roman"/>
          <w:sz w:val="24"/>
          <w:szCs w:val="24"/>
        </w:rPr>
        <w:t>ого благополучия.</w:t>
      </w:r>
      <w:proofErr w:type="gramEnd"/>
    </w:p>
    <w:p w:rsidR="00691046" w:rsidRPr="00C25B53" w:rsidRDefault="00691046" w:rsidP="00E66220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5B53">
        <w:rPr>
          <w:rFonts w:ascii="Times New Roman" w:eastAsia="Calibri" w:hAnsi="Times New Roman" w:cs="Times New Roman"/>
          <w:sz w:val="24"/>
          <w:szCs w:val="24"/>
        </w:rPr>
        <w:t xml:space="preserve">В связи с введением новых образовательных стандартов в начальной школе и с появлением федеральных государственных требований в дошкольном образовании </w:t>
      </w:r>
      <w:r w:rsidRPr="00C25B53">
        <w:rPr>
          <w:rFonts w:ascii="Times New Roman" w:eastAsia="Calibri" w:hAnsi="Times New Roman" w:cs="Times New Roman"/>
          <w:sz w:val="24"/>
          <w:szCs w:val="24"/>
        </w:rPr>
        <w:lastRenderedPageBreak/>
        <w:t>об</w:t>
      </w:r>
      <w:r w:rsidRPr="00C25B53">
        <w:rPr>
          <w:rFonts w:ascii="Times New Roman" w:hAnsi="Times New Roman" w:cs="Times New Roman"/>
          <w:sz w:val="24"/>
          <w:szCs w:val="24"/>
        </w:rPr>
        <w:t xml:space="preserve">означился переход от знаний, умений, навыков   к </w:t>
      </w:r>
      <w:proofErr w:type="spellStart"/>
      <w:r w:rsidRPr="00C25B53">
        <w:rPr>
          <w:rFonts w:ascii="Times New Roman" w:hAnsi="Times New Roman" w:cs="Times New Roman"/>
          <w:sz w:val="24"/>
          <w:szCs w:val="24"/>
        </w:rPr>
        <w:t>системно-деятельностному</w:t>
      </w:r>
      <w:proofErr w:type="spellEnd"/>
      <w:r w:rsidRPr="00C25B53">
        <w:rPr>
          <w:rFonts w:ascii="Times New Roman" w:hAnsi="Times New Roman" w:cs="Times New Roman"/>
          <w:sz w:val="24"/>
          <w:szCs w:val="24"/>
        </w:rPr>
        <w:t xml:space="preserve"> подходу</w:t>
      </w:r>
      <w:r w:rsidRPr="00C25B53">
        <w:rPr>
          <w:rFonts w:ascii="Times New Roman" w:eastAsia="Calibri" w:hAnsi="Times New Roman" w:cs="Times New Roman"/>
          <w:sz w:val="24"/>
          <w:szCs w:val="24"/>
        </w:rPr>
        <w:t>  образования (на всех ступенях).</w:t>
      </w:r>
    </w:p>
    <w:p w:rsidR="00691046" w:rsidRPr="00C25B53" w:rsidRDefault="00691046" w:rsidP="00E66220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25B53">
        <w:rPr>
          <w:rFonts w:ascii="Times New Roman" w:eastAsia="Calibri" w:hAnsi="Times New Roman" w:cs="Times New Roman"/>
          <w:color w:val="231F20"/>
          <w:sz w:val="24"/>
          <w:szCs w:val="24"/>
        </w:rPr>
        <w:t>Основные изменения в дошкольном образовании связаны с тем, что акцент со знаний, умений и навыков переносится на формирование общей культуры, развитие «качеств, формирование предпосылок учебной деятельности, обеспечивающих социальную успешность»</w:t>
      </w:r>
      <w:r w:rsidR="00BB783E">
        <w:rPr>
          <w:rFonts w:ascii="Times New Roman" w:eastAsia="Calibri" w:hAnsi="Times New Roman" w:cs="Times New Roman"/>
          <w:sz w:val="24"/>
          <w:szCs w:val="24"/>
        </w:rPr>
        <w:t>, таким образом (слайд №14</w:t>
      </w:r>
      <w:r w:rsidR="008368CF">
        <w:rPr>
          <w:rFonts w:ascii="Times New Roman" w:eastAsia="Calibri" w:hAnsi="Times New Roman" w:cs="Times New Roman"/>
          <w:sz w:val="24"/>
          <w:szCs w:val="24"/>
        </w:rPr>
        <w:t>), «готовность к школе» в соответствии с ФГТ – это необходимый и достаточный уровень психического  (личностного, интеллектуального) и физического развития ребёнка для успешного освоения основных общеобразовательных программ начального образования</w:t>
      </w:r>
      <w:proofErr w:type="gramEnd"/>
      <w:r w:rsidR="008368CF">
        <w:rPr>
          <w:rFonts w:ascii="Times New Roman" w:eastAsia="Calibri" w:hAnsi="Times New Roman" w:cs="Times New Roman"/>
          <w:sz w:val="24"/>
          <w:szCs w:val="24"/>
        </w:rPr>
        <w:t>.</w:t>
      </w:r>
      <w:r w:rsidRPr="00C25B53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C25B53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Утверждается необходимость построения образовательного процесса в соответствии с комплексно-тематическим принципом и принципом интеграции образовательных областей и т.п.</w:t>
      </w:r>
      <w:r w:rsidRPr="00C25B53">
        <w:rPr>
          <w:rFonts w:ascii="Times New Roman" w:eastAsia="Calibri" w:hAnsi="Times New Roman" w:cs="Times New Roman"/>
          <w:sz w:val="24"/>
          <w:szCs w:val="24"/>
        </w:rPr>
        <w:t xml:space="preserve">  Итогом освоения образовательной программы  дошкольного образования будут интегративные качества ребенка. Такие как любознательность, активность, эмоциональная отзывчивость, способность решать интеллектуальные, личностные задачи и др.</w:t>
      </w:r>
    </w:p>
    <w:p w:rsidR="00691046" w:rsidRDefault="00691046" w:rsidP="00E6622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5B53">
        <w:rPr>
          <w:rFonts w:ascii="Times New Roman" w:eastAsia="Calibri" w:hAnsi="Times New Roman" w:cs="Times New Roman"/>
          <w:sz w:val="24"/>
          <w:szCs w:val="24"/>
        </w:rPr>
        <w:t>Отличите</w:t>
      </w:r>
      <w:r w:rsidR="008368CF">
        <w:rPr>
          <w:rFonts w:ascii="Times New Roman" w:eastAsia="Calibri" w:hAnsi="Times New Roman" w:cs="Times New Roman"/>
          <w:sz w:val="24"/>
          <w:szCs w:val="24"/>
        </w:rPr>
        <w:t xml:space="preserve">льной особенностью ФГОС НОО </w:t>
      </w:r>
      <w:r w:rsidRPr="00C25B53">
        <w:rPr>
          <w:rFonts w:ascii="Times New Roman" w:eastAsia="Calibri" w:hAnsi="Times New Roman" w:cs="Times New Roman"/>
          <w:sz w:val="24"/>
          <w:szCs w:val="24"/>
        </w:rPr>
        <w:t xml:space="preserve">является его </w:t>
      </w:r>
      <w:r w:rsidRPr="00C25B53">
        <w:rPr>
          <w:rFonts w:ascii="Times New Roman" w:eastAsia="Calibri" w:hAnsi="Times New Roman" w:cs="Times New Roman"/>
          <w:b/>
          <w:sz w:val="24"/>
          <w:szCs w:val="24"/>
        </w:rPr>
        <w:t>деятельностный характер</w:t>
      </w:r>
      <w:r w:rsidRPr="00C25B5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BB783E">
        <w:rPr>
          <w:rFonts w:ascii="Times New Roman" w:eastAsia="Calibri" w:hAnsi="Times New Roman" w:cs="Times New Roman"/>
          <w:sz w:val="24"/>
          <w:szCs w:val="24"/>
        </w:rPr>
        <w:t>(слайд №15</w:t>
      </w:r>
      <w:r w:rsidR="00CB321E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C25B53">
        <w:rPr>
          <w:rFonts w:ascii="Times New Roman" w:eastAsia="Calibri" w:hAnsi="Times New Roman" w:cs="Times New Roman"/>
          <w:sz w:val="24"/>
          <w:szCs w:val="24"/>
        </w:rPr>
        <w:t xml:space="preserve">ставящий главной целью развитие личности учащегося. Система образования также отказывается от традиционного представления результатов обучения в виде знаний, умений и навыков, формулировки стандарта указывают реальные виды деятельности, которыми учащийся должен овладеть к концу начального обучения. Требования к результатам обучения сформулированы в виде личностных, </w:t>
      </w:r>
      <w:proofErr w:type="spellStart"/>
      <w:r w:rsidRPr="00C25B53">
        <w:rPr>
          <w:rFonts w:ascii="Times New Roman" w:eastAsia="Calibri" w:hAnsi="Times New Roman" w:cs="Times New Roman"/>
          <w:sz w:val="24"/>
          <w:szCs w:val="24"/>
        </w:rPr>
        <w:t>метапредметных</w:t>
      </w:r>
      <w:proofErr w:type="spellEnd"/>
      <w:r w:rsidRPr="00C25B53">
        <w:rPr>
          <w:rFonts w:ascii="Times New Roman" w:eastAsia="Calibri" w:hAnsi="Times New Roman" w:cs="Times New Roman"/>
          <w:sz w:val="24"/>
          <w:szCs w:val="24"/>
        </w:rPr>
        <w:t xml:space="preserve"> и предметных результатов. Неотъемлемой частью ядра Стандарта являются универсальные учебные действия (УУД). Под УУД понимаются «</w:t>
      </w:r>
      <w:proofErr w:type="spellStart"/>
      <w:r w:rsidRPr="00C25B53">
        <w:rPr>
          <w:rFonts w:ascii="Times New Roman" w:eastAsia="Calibri" w:hAnsi="Times New Roman" w:cs="Times New Roman"/>
          <w:sz w:val="24"/>
          <w:szCs w:val="24"/>
        </w:rPr>
        <w:t>общеучебные</w:t>
      </w:r>
      <w:proofErr w:type="spellEnd"/>
      <w:r w:rsidRPr="00C25B53">
        <w:rPr>
          <w:rFonts w:ascii="Times New Roman" w:eastAsia="Calibri" w:hAnsi="Times New Roman" w:cs="Times New Roman"/>
          <w:sz w:val="24"/>
          <w:szCs w:val="24"/>
        </w:rPr>
        <w:t xml:space="preserve"> умения</w:t>
      </w:r>
      <w:r w:rsidRPr="00C25B53">
        <w:rPr>
          <w:rFonts w:ascii="Times New Roman" w:hAnsi="Times New Roman" w:cs="Times New Roman"/>
          <w:sz w:val="24"/>
          <w:szCs w:val="24"/>
        </w:rPr>
        <w:t>», «общие способы деятельности».</w:t>
      </w:r>
      <w:r w:rsidR="00CB32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1046" w:rsidRDefault="00691046" w:rsidP="00E66220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5B53">
        <w:rPr>
          <w:rFonts w:ascii="Times New Roman" w:eastAsia="Calibri" w:hAnsi="Times New Roman" w:cs="Times New Roman"/>
          <w:sz w:val="24"/>
          <w:szCs w:val="24"/>
        </w:rPr>
        <w:t xml:space="preserve">Таким образом, </w:t>
      </w:r>
      <w:r w:rsidR="00BB783E">
        <w:rPr>
          <w:rFonts w:ascii="Times New Roman" w:eastAsia="Calibri" w:hAnsi="Times New Roman" w:cs="Times New Roman"/>
          <w:sz w:val="24"/>
          <w:szCs w:val="24"/>
        </w:rPr>
        <w:t>(слайд №16</w:t>
      </w:r>
      <w:r w:rsidR="00CB321E">
        <w:rPr>
          <w:rFonts w:ascii="Times New Roman" w:eastAsia="Calibri" w:hAnsi="Times New Roman" w:cs="Times New Roman"/>
          <w:sz w:val="24"/>
          <w:szCs w:val="24"/>
        </w:rPr>
        <w:t>)</w:t>
      </w:r>
      <w:r w:rsidR="002E2E4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25B53">
        <w:rPr>
          <w:rFonts w:ascii="Times New Roman" w:eastAsia="Calibri" w:hAnsi="Times New Roman" w:cs="Times New Roman"/>
          <w:sz w:val="24"/>
          <w:szCs w:val="24"/>
        </w:rPr>
        <w:t xml:space="preserve">важнейшая задача современной системы </w:t>
      </w:r>
      <w:r w:rsidR="00CB321E">
        <w:rPr>
          <w:rFonts w:ascii="Times New Roman" w:eastAsia="Calibri" w:hAnsi="Times New Roman" w:cs="Times New Roman"/>
          <w:sz w:val="24"/>
          <w:szCs w:val="24"/>
        </w:rPr>
        <w:t>дошкольного и начального общего образования</w:t>
      </w:r>
      <w:r w:rsidRPr="00C25B5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C25B53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CB321E">
        <w:rPr>
          <w:rFonts w:ascii="Times New Roman" w:eastAsia="Calibri" w:hAnsi="Times New Roman" w:cs="Times New Roman"/>
          <w:sz w:val="24"/>
          <w:szCs w:val="24"/>
        </w:rPr>
        <w:t xml:space="preserve">это </w:t>
      </w:r>
      <w:r w:rsidR="00CB321E" w:rsidRPr="00C25B53">
        <w:rPr>
          <w:rFonts w:ascii="Times New Roman" w:eastAsia="Calibri" w:hAnsi="Times New Roman" w:cs="Times New Roman"/>
          <w:sz w:val="24"/>
          <w:szCs w:val="24"/>
        </w:rPr>
        <w:t>способность личности к саморазвитию и самосовершенствованию путем сознательного и активного присвоения нового социального оп</w:t>
      </w:r>
      <w:r w:rsidR="00CB321E">
        <w:rPr>
          <w:rFonts w:ascii="Times New Roman" w:eastAsia="Calibri" w:hAnsi="Times New Roman" w:cs="Times New Roman"/>
          <w:sz w:val="24"/>
          <w:szCs w:val="24"/>
        </w:rPr>
        <w:t xml:space="preserve">ыта,  </w:t>
      </w:r>
      <w:r w:rsidRPr="00C25B53">
        <w:rPr>
          <w:rFonts w:ascii="Times New Roman" w:eastAsia="Calibri" w:hAnsi="Times New Roman" w:cs="Times New Roman"/>
          <w:sz w:val="24"/>
          <w:szCs w:val="24"/>
        </w:rPr>
        <w:t xml:space="preserve">формирование совокупности «универсальных учебных действий», обеспечивающих </w:t>
      </w:r>
      <w:r w:rsidRPr="00C25B53">
        <w:rPr>
          <w:rFonts w:ascii="Times New Roman" w:eastAsia="Calibri" w:hAnsi="Times New Roman" w:cs="Times New Roman"/>
          <w:iCs/>
          <w:sz w:val="24"/>
          <w:szCs w:val="24"/>
        </w:rPr>
        <w:t>компетенцию</w:t>
      </w:r>
      <w:r w:rsidR="00CB321E">
        <w:rPr>
          <w:rFonts w:ascii="Times New Roman" w:eastAsia="Calibri" w:hAnsi="Times New Roman" w:cs="Times New Roman"/>
          <w:sz w:val="24"/>
          <w:szCs w:val="24"/>
        </w:rPr>
        <w:t xml:space="preserve"> «научить учиться». Всё вышеперечисленное  является единой линией развития ребёнка, как в ДОУ, так и в начальной школе.</w:t>
      </w:r>
      <w:r w:rsidR="002E2E4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B719C" w:rsidRDefault="006B719C" w:rsidP="006B719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5B53">
        <w:rPr>
          <w:rFonts w:ascii="Times New Roman" w:hAnsi="Times New Roman" w:cs="Times New Roman"/>
          <w:sz w:val="24"/>
          <w:szCs w:val="24"/>
        </w:rPr>
        <w:t>Разработка современной нормативно-правовой базы (ФГТ и ФГОС) обеспечила  согласованность ме</w:t>
      </w:r>
      <w:r w:rsidR="004513AF">
        <w:rPr>
          <w:rFonts w:ascii="Times New Roman" w:hAnsi="Times New Roman" w:cs="Times New Roman"/>
          <w:sz w:val="24"/>
          <w:szCs w:val="24"/>
        </w:rPr>
        <w:t>жду двумя ступенями образования, обозначив тем самым требования к выпускнику ДОУ в соответствии с ФГТ и начальной школы в соответствии с ФГОС. (слайд</w:t>
      </w:r>
      <w:r w:rsidR="00BB783E">
        <w:rPr>
          <w:rFonts w:ascii="Times New Roman" w:hAnsi="Times New Roman" w:cs="Times New Roman"/>
          <w:sz w:val="24"/>
          <w:szCs w:val="24"/>
        </w:rPr>
        <w:t xml:space="preserve"> №17</w:t>
      </w:r>
      <w:r w:rsidR="004513AF">
        <w:rPr>
          <w:rFonts w:ascii="Times New Roman" w:hAnsi="Times New Roman" w:cs="Times New Roman"/>
          <w:sz w:val="24"/>
          <w:szCs w:val="24"/>
        </w:rPr>
        <w:t>). Если обратиться к портрету выпускника ДОУ и ученика начальных классов, то можно выделить сходства и различия. Обращаю Ваше внимание на слайд</w:t>
      </w:r>
      <w:proofErr w:type="gramStart"/>
      <w:r w:rsidR="004513A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513AF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4513A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4513AF">
        <w:rPr>
          <w:rFonts w:ascii="Times New Roman" w:hAnsi="Times New Roman" w:cs="Times New Roman"/>
          <w:sz w:val="24"/>
          <w:szCs w:val="24"/>
        </w:rPr>
        <w:t xml:space="preserve">лайд </w:t>
      </w:r>
      <w:r w:rsidR="00BB783E">
        <w:rPr>
          <w:rFonts w:ascii="Times New Roman" w:hAnsi="Times New Roman" w:cs="Times New Roman"/>
          <w:sz w:val="24"/>
          <w:szCs w:val="24"/>
        </w:rPr>
        <w:t xml:space="preserve">№18 - </w:t>
      </w:r>
      <w:r w:rsidR="004513AF">
        <w:rPr>
          <w:rFonts w:ascii="Times New Roman" w:hAnsi="Times New Roman" w:cs="Times New Roman"/>
          <w:sz w:val="24"/>
          <w:szCs w:val="24"/>
        </w:rPr>
        <w:t>общее, разное</w:t>
      </w:r>
      <w:r w:rsidR="00BB783E">
        <w:rPr>
          <w:rFonts w:ascii="Times New Roman" w:hAnsi="Times New Roman" w:cs="Times New Roman"/>
          <w:sz w:val="24"/>
          <w:szCs w:val="24"/>
        </w:rPr>
        <w:t xml:space="preserve"> - слайд №19</w:t>
      </w:r>
      <w:r w:rsidR="004513AF">
        <w:rPr>
          <w:rFonts w:ascii="Times New Roman" w:hAnsi="Times New Roman" w:cs="Times New Roman"/>
          <w:sz w:val="24"/>
          <w:szCs w:val="24"/>
        </w:rPr>
        <w:t>)</w:t>
      </w:r>
    </w:p>
    <w:p w:rsidR="00516112" w:rsidRPr="008C4A9B" w:rsidRDefault="00691046" w:rsidP="004513AF">
      <w:pPr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6112">
        <w:rPr>
          <w:rFonts w:ascii="Times New Roman" w:eastAsia="Calibri" w:hAnsi="Times New Roman" w:cs="Times New Roman"/>
          <w:sz w:val="24"/>
          <w:szCs w:val="24"/>
        </w:rPr>
        <w:t xml:space="preserve">Исходя из положений новых требований и стандартов, в дошкольном и начальном образовании появились дополнительные основания </w:t>
      </w:r>
      <w:r w:rsidR="008241C6">
        <w:rPr>
          <w:rFonts w:ascii="Times New Roman" w:eastAsia="Calibri" w:hAnsi="Times New Roman" w:cs="Times New Roman"/>
          <w:sz w:val="24"/>
          <w:szCs w:val="24"/>
        </w:rPr>
        <w:t>для обеспечения преемственности</w:t>
      </w:r>
      <w:r w:rsidR="00516112" w:rsidRPr="00516112">
        <w:rPr>
          <w:rFonts w:ascii="Times New Roman" w:eastAsia="Calibri" w:hAnsi="Times New Roman" w:cs="Times New Roman"/>
          <w:sz w:val="24"/>
          <w:szCs w:val="24"/>
        </w:rPr>
        <w:t xml:space="preserve">, которые нашли своё отражение </w:t>
      </w:r>
      <w:r w:rsidRPr="005161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16112" w:rsidRPr="00516112">
        <w:rPr>
          <w:rFonts w:ascii="Times New Roman" w:eastAsia="Calibri" w:hAnsi="Times New Roman" w:cs="Times New Roman"/>
          <w:sz w:val="24"/>
          <w:szCs w:val="24"/>
        </w:rPr>
        <w:t xml:space="preserve">в  </w:t>
      </w:r>
      <w:r w:rsidR="00D6458B" w:rsidRPr="00516112">
        <w:rPr>
          <w:rFonts w:ascii="Times New Roman" w:eastAsia="Calibri" w:hAnsi="Times New Roman" w:cs="Times New Roman"/>
          <w:sz w:val="24"/>
          <w:szCs w:val="24"/>
        </w:rPr>
        <w:t xml:space="preserve">плане совместной работы дошкольных групп «Незабудка», группы кратковременного пребывания «Солнышко» и начальных классов  школы. </w:t>
      </w:r>
      <w:r w:rsidR="00516112">
        <w:rPr>
          <w:rFonts w:ascii="Times New Roman" w:eastAsia="Calibri" w:hAnsi="Times New Roman" w:cs="Times New Roman"/>
          <w:sz w:val="24"/>
          <w:szCs w:val="24"/>
        </w:rPr>
        <w:t xml:space="preserve">Основной </w:t>
      </w:r>
      <w:r w:rsidR="00516112">
        <w:rPr>
          <w:rFonts w:ascii="Times New Roman" w:hAnsi="Times New Roman"/>
          <w:sz w:val="24"/>
          <w:szCs w:val="24"/>
        </w:rPr>
        <w:t>ц</w:t>
      </w:r>
      <w:r w:rsidR="00516112" w:rsidRPr="00516112">
        <w:rPr>
          <w:rFonts w:ascii="Times New Roman" w:hAnsi="Times New Roman"/>
          <w:sz w:val="24"/>
          <w:szCs w:val="24"/>
        </w:rPr>
        <w:t xml:space="preserve">елью работы является: </w:t>
      </w:r>
      <w:r w:rsidR="00BB783E">
        <w:rPr>
          <w:rFonts w:ascii="Times New Roman" w:hAnsi="Times New Roman"/>
          <w:sz w:val="24"/>
          <w:szCs w:val="24"/>
        </w:rPr>
        <w:t>(</w:t>
      </w:r>
      <w:r w:rsidR="00313F61" w:rsidRPr="00313F61">
        <w:rPr>
          <w:rFonts w:ascii="Times New Roman" w:hAnsi="Times New Roman"/>
          <w:i/>
          <w:sz w:val="24"/>
          <w:szCs w:val="24"/>
          <w:highlight w:val="yellow"/>
        </w:rPr>
        <w:t>Данная</w:t>
      </w:r>
      <w:r w:rsidR="00313F61" w:rsidRPr="00313F61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="00BB783E" w:rsidRPr="00313F61">
        <w:rPr>
          <w:rFonts w:ascii="Times New Roman" w:hAnsi="Times New Roman"/>
          <w:i/>
          <w:sz w:val="24"/>
          <w:szCs w:val="24"/>
          <w:highlight w:val="yellow"/>
        </w:rPr>
        <w:t>схема № 1</w:t>
      </w:r>
      <w:r w:rsidR="00313F61" w:rsidRPr="00313F61">
        <w:rPr>
          <w:rFonts w:ascii="Times New Roman" w:hAnsi="Times New Roman"/>
          <w:i/>
          <w:sz w:val="24"/>
          <w:szCs w:val="24"/>
          <w:highlight w:val="yellow"/>
        </w:rPr>
        <w:t>представлена</w:t>
      </w:r>
      <w:r w:rsidR="00BB783E">
        <w:rPr>
          <w:rFonts w:ascii="Times New Roman" w:hAnsi="Times New Roman"/>
          <w:sz w:val="24"/>
          <w:szCs w:val="24"/>
        </w:rPr>
        <w:t>)</w:t>
      </w:r>
      <w:r w:rsidR="002E2E4F">
        <w:rPr>
          <w:rFonts w:ascii="Times New Roman" w:hAnsi="Times New Roman"/>
          <w:sz w:val="24"/>
          <w:szCs w:val="24"/>
        </w:rPr>
        <w:t xml:space="preserve"> </w:t>
      </w:r>
      <w:r w:rsidR="00B7603C" w:rsidRPr="00B7603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 полноценного личностного развития, физиологического и психологического благополучия</w:t>
      </w:r>
      <w:r w:rsidR="008241C6" w:rsidRPr="00B76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41C6" w:rsidRPr="00B7603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ребенка в переходный период от дошкольного </w:t>
      </w:r>
      <w:r w:rsidR="00B7603C" w:rsidRPr="00B760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воспитания к школе, направленного</w:t>
      </w:r>
      <w:r w:rsidR="008241C6" w:rsidRPr="00B76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перспективное формирование личности ребенка с опорой на его предыдущий опыт и накопленные знания.</w:t>
      </w:r>
      <w:r w:rsidR="008241C6" w:rsidRPr="00E929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C4A9B" w:rsidRPr="008C4A9B">
        <w:rPr>
          <w:rFonts w:ascii="Times New Roman" w:eastAsia="Calibri" w:hAnsi="Times New Roman" w:cs="Times New Roman"/>
          <w:sz w:val="24"/>
          <w:szCs w:val="24"/>
        </w:rPr>
        <w:tab/>
        <w:t xml:space="preserve">Исходя из </w:t>
      </w:r>
      <w:r w:rsidR="008C4A9B">
        <w:rPr>
          <w:rFonts w:ascii="Times New Roman" w:eastAsia="Calibri" w:hAnsi="Times New Roman" w:cs="Times New Roman"/>
          <w:sz w:val="24"/>
          <w:szCs w:val="24"/>
        </w:rPr>
        <w:t>поставленной цели</w:t>
      </w:r>
      <w:r w:rsidR="008241C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8C4A9B">
        <w:rPr>
          <w:rFonts w:ascii="Times New Roman" w:eastAsia="Calibri" w:hAnsi="Times New Roman" w:cs="Times New Roman"/>
          <w:sz w:val="24"/>
          <w:szCs w:val="24"/>
        </w:rPr>
        <w:t xml:space="preserve"> нами были определены следующие задачи:</w:t>
      </w:r>
      <w:r w:rsidR="00BB783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16112" w:rsidRPr="008C4A9B" w:rsidRDefault="008C4A9B" w:rsidP="008C4A9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способствовать созданию</w:t>
      </w:r>
      <w:r w:rsidRPr="008C4A9B">
        <w:rPr>
          <w:rFonts w:ascii="Times New Roman" w:hAnsi="Times New Roman" w:cs="Times New Roman"/>
          <w:sz w:val="24"/>
          <w:szCs w:val="24"/>
        </w:rPr>
        <w:t xml:space="preserve"> единого образова</w:t>
      </w:r>
      <w:r w:rsidRPr="008C4A9B">
        <w:rPr>
          <w:rFonts w:ascii="Times New Roman" w:hAnsi="Times New Roman" w:cs="Times New Roman"/>
          <w:sz w:val="24"/>
          <w:szCs w:val="24"/>
        </w:rPr>
        <w:softHyphen/>
        <w:t>тельного простран</w:t>
      </w:r>
      <w:r w:rsidRPr="008C4A9B">
        <w:rPr>
          <w:rFonts w:ascii="Times New Roman" w:hAnsi="Times New Roman" w:cs="Times New Roman"/>
          <w:sz w:val="24"/>
          <w:szCs w:val="24"/>
        </w:rPr>
        <w:softHyphen/>
        <w:t>ства</w:t>
      </w:r>
      <w:r>
        <w:rPr>
          <w:rFonts w:ascii="Times New Roman" w:hAnsi="Times New Roman" w:cs="Times New Roman"/>
          <w:sz w:val="24"/>
          <w:szCs w:val="24"/>
        </w:rPr>
        <w:t xml:space="preserve"> для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совместной деятельности </w:t>
      </w:r>
      <w:r w:rsidRPr="00516112">
        <w:rPr>
          <w:rFonts w:ascii="Times New Roman" w:eastAsia="Calibri" w:hAnsi="Times New Roman" w:cs="Times New Roman"/>
          <w:sz w:val="24"/>
          <w:szCs w:val="24"/>
        </w:rPr>
        <w:t>дошкольных групп «Незабудка», группы кратковременного пребывания «Солнышко» и начальных классов  школы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8C4A9B" w:rsidRPr="008C4A9B" w:rsidRDefault="008C4A9B" w:rsidP="008C4A9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использовать в работе 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техноло</w:t>
      </w:r>
      <w:r>
        <w:rPr>
          <w:rFonts w:ascii="Times New Roman" w:hAnsi="Times New Roman" w:cs="Times New Roman"/>
          <w:sz w:val="24"/>
          <w:szCs w:val="24"/>
        </w:rPr>
        <w:softHyphen/>
        <w:t>гии;</w:t>
      </w:r>
    </w:p>
    <w:p w:rsidR="008C4A9B" w:rsidRPr="008C4A9B" w:rsidRDefault="008C4A9B" w:rsidP="008C4A9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совместно разрабатывать</w:t>
      </w:r>
      <w:r w:rsidRPr="008C4A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корректировать программу </w:t>
      </w:r>
      <w:r w:rsidRPr="008C4A9B">
        <w:rPr>
          <w:rFonts w:ascii="Times New Roman" w:hAnsi="Times New Roman" w:cs="Times New Roman"/>
          <w:sz w:val="24"/>
          <w:szCs w:val="24"/>
        </w:rPr>
        <w:t>содержания обучения и воспитания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C4A9B" w:rsidRPr="00A563DF" w:rsidRDefault="008B4EBF" w:rsidP="008C4A9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63DF">
        <w:rPr>
          <w:rFonts w:ascii="Times New Roman" w:hAnsi="Times New Roman" w:cs="Times New Roman"/>
          <w:sz w:val="24"/>
          <w:szCs w:val="24"/>
        </w:rPr>
        <w:t xml:space="preserve">использовать  те </w:t>
      </w:r>
      <w:r w:rsidR="008C4A9B" w:rsidRPr="00A563DF">
        <w:rPr>
          <w:rFonts w:ascii="Times New Roman" w:hAnsi="Times New Roman" w:cs="Times New Roman"/>
          <w:sz w:val="24"/>
          <w:szCs w:val="24"/>
        </w:rPr>
        <w:t xml:space="preserve"> форм</w:t>
      </w:r>
      <w:r w:rsidRPr="00A563DF">
        <w:rPr>
          <w:rFonts w:ascii="Times New Roman" w:hAnsi="Times New Roman" w:cs="Times New Roman"/>
          <w:sz w:val="24"/>
          <w:szCs w:val="24"/>
        </w:rPr>
        <w:t xml:space="preserve">ы, методы, технологии, которые позволят </w:t>
      </w:r>
      <w:r w:rsidR="00FF4E3B">
        <w:rPr>
          <w:rFonts w:ascii="Times New Roman" w:hAnsi="Times New Roman" w:cs="Times New Roman"/>
          <w:sz w:val="24"/>
          <w:szCs w:val="24"/>
        </w:rPr>
        <w:t xml:space="preserve">в наиболее </w:t>
      </w:r>
      <w:r w:rsidRPr="00A563DF">
        <w:rPr>
          <w:rFonts w:ascii="Times New Roman" w:hAnsi="Times New Roman" w:cs="Times New Roman"/>
          <w:sz w:val="24"/>
          <w:szCs w:val="24"/>
        </w:rPr>
        <w:t xml:space="preserve"> полной мере осуществить преемственность </w:t>
      </w:r>
      <w:r w:rsidR="00DA40BC" w:rsidRPr="00A563DF">
        <w:rPr>
          <w:rFonts w:ascii="Times New Roman" w:hAnsi="Times New Roman" w:cs="Times New Roman"/>
          <w:sz w:val="24"/>
          <w:szCs w:val="24"/>
        </w:rPr>
        <w:t>работы</w:t>
      </w:r>
      <w:r w:rsidRPr="00A563DF">
        <w:rPr>
          <w:rFonts w:ascii="Times New Roman" w:hAnsi="Times New Roman" w:cs="Times New Roman"/>
          <w:sz w:val="24"/>
          <w:szCs w:val="24"/>
        </w:rPr>
        <w:t xml:space="preserve">  дошкольных групп и  началь</w:t>
      </w:r>
      <w:r w:rsidRPr="00A563DF">
        <w:rPr>
          <w:rFonts w:ascii="Times New Roman" w:hAnsi="Times New Roman" w:cs="Times New Roman"/>
          <w:sz w:val="24"/>
          <w:szCs w:val="24"/>
        </w:rPr>
        <w:softHyphen/>
        <w:t>ной школы</w:t>
      </w:r>
      <w:r w:rsidR="00A563DF" w:rsidRPr="00A563DF">
        <w:rPr>
          <w:rFonts w:ascii="Times New Roman" w:hAnsi="Times New Roman" w:cs="Times New Roman"/>
          <w:sz w:val="24"/>
          <w:szCs w:val="24"/>
        </w:rPr>
        <w:t>.</w:t>
      </w:r>
    </w:p>
    <w:p w:rsidR="008C4A9B" w:rsidRDefault="00A563DF" w:rsidP="0069104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Для достижения поставленной цели и решения определённых задач были выделены три этапа осуществления преемственности:</w:t>
      </w:r>
    </w:p>
    <w:p w:rsidR="00A563DF" w:rsidRPr="008241C6" w:rsidRDefault="00A563DF" w:rsidP="00A563DF">
      <w:pPr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241C6">
        <w:rPr>
          <w:rFonts w:ascii="Times New Roman" w:eastAsia="Times New Roman" w:hAnsi="Times New Roman"/>
          <w:b/>
          <w:color w:val="7030A0"/>
          <w:sz w:val="24"/>
          <w:szCs w:val="24"/>
          <w:lang w:val="en-US"/>
        </w:rPr>
        <w:t>I</w:t>
      </w:r>
      <w:r w:rsidRPr="008241C6">
        <w:rPr>
          <w:rFonts w:ascii="Times New Roman" w:eastAsia="Times New Roman" w:hAnsi="Times New Roman"/>
          <w:b/>
          <w:color w:val="7030A0"/>
          <w:sz w:val="24"/>
          <w:szCs w:val="24"/>
        </w:rPr>
        <w:t xml:space="preserve"> этап: </w:t>
      </w:r>
      <w:r w:rsidRPr="008241C6">
        <w:rPr>
          <w:rFonts w:ascii="Times New Roman" w:eastAsia="Times New Roman" w:hAnsi="Times New Roman"/>
          <w:color w:val="000000"/>
          <w:sz w:val="24"/>
          <w:szCs w:val="24"/>
        </w:rPr>
        <w:t>формиро</w:t>
      </w:r>
      <w:r w:rsidRPr="008241C6">
        <w:rPr>
          <w:rFonts w:ascii="Times New Roman" w:eastAsia="Times New Roman" w:hAnsi="Times New Roman"/>
          <w:color w:val="000000"/>
          <w:sz w:val="24"/>
          <w:szCs w:val="24"/>
        </w:rPr>
        <w:softHyphen/>
        <w:t>вание готовности детей в ДОУ к обучению в начальной школе. На данном этапе ведется:</w:t>
      </w:r>
    </w:p>
    <w:p w:rsidR="00A563DF" w:rsidRPr="008241C6" w:rsidRDefault="00A563DF" w:rsidP="00A563D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b/>
          <w:color w:val="7030A0"/>
          <w:sz w:val="24"/>
          <w:szCs w:val="24"/>
        </w:rPr>
      </w:pPr>
      <w:r w:rsidRPr="008241C6">
        <w:rPr>
          <w:rFonts w:ascii="Times New Roman" w:eastAsia="Times New Roman" w:hAnsi="Times New Roman"/>
          <w:color w:val="000000"/>
          <w:sz w:val="24"/>
          <w:szCs w:val="24"/>
        </w:rPr>
        <w:t xml:space="preserve">психологическая подготовка </w:t>
      </w:r>
      <w:r w:rsidR="00FF4E3B">
        <w:rPr>
          <w:rFonts w:ascii="Times New Roman" w:eastAsia="Times New Roman" w:hAnsi="Times New Roman"/>
          <w:color w:val="000000"/>
          <w:sz w:val="24"/>
          <w:szCs w:val="24"/>
        </w:rPr>
        <w:t xml:space="preserve">ребёнка </w:t>
      </w:r>
      <w:r w:rsidRPr="008241C6">
        <w:rPr>
          <w:rFonts w:ascii="Times New Roman" w:eastAsia="Times New Roman" w:hAnsi="Times New Roman"/>
          <w:color w:val="000000"/>
          <w:sz w:val="24"/>
          <w:szCs w:val="24"/>
        </w:rPr>
        <w:t>к изменению его социального статуса, появлению новых обязанностей, к смене ведущего вида деятельности;</w:t>
      </w:r>
    </w:p>
    <w:p w:rsidR="00A563DF" w:rsidRPr="008241C6" w:rsidRDefault="00A563DF" w:rsidP="00A563D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b/>
          <w:color w:val="7030A0"/>
          <w:sz w:val="24"/>
          <w:szCs w:val="24"/>
        </w:rPr>
      </w:pPr>
      <w:r w:rsidRPr="008241C6">
        <w:rPr>
          <w:rFonts w:ascii="Times New Roman" w:eastAsia="Times New Roman" w:hAnsi="Times New Roman"/>
          <w:color w:val="000000"/>
          <w:sz w:val="24"/>
          <w:szCs w:val="24"/>
        </w:rPr>
        <w:t>работа по сохранению и укреплению здоровья;</w:t>
      </w:r>
    </w:p>
    <w:p w:rsidR="00A563DF" w:rsidRPr="008241C6" w:rsidRDefault="00A563DF" w:rsidP="00A563D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b/>
          <w:color w:val="7030A0"/>
          <w:sz w:val="24"/>
          <w:szCs w:val="24"/>
        </w:rPr>
      </w:pPr>
      <w:r w:rsidRPr="008241C6">
        <w:rPr>
          <w:rFonts w:ascii="Times New Roman" w:eastAsia="Times New Roman" w:hAnsi="Times New Roman"/>
          <w:color w:val="000000"/>
          <w:sz w:val="24"/>
          <w:szCs w:val="24"/>
        </w:rPr>
        <w:t>работа по формированию знаний и умений;</w:t>
      </w:r>
    </w:p>
    <w:p w:rsidR="00A563DF" w:rsidRPr="008241C6" w:rsidRDefault="00A563DF" w:rsidP="00A563D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b/>
          <w:color w:val="7030A0"/>
          <w:sz w:val="24"/>
          <w:szCs w:val="24"/>
        </w:rPr>
      </w:pPr>
      <w:r w:rsidRPr="008241C6">
        <w:rPr>
          <w:rFonts w:ascii="Times New Roman" w:eastAsia="Times New Roman" w:hAnsi="Times New Roman"/>
          <w:color w:val="000000"/>
          <w:sz w:val="24"/>
          <w:szCs w:val="24"/>
        </w:rPr>
        <w:t xml:space="preserve">работа по развитию общекультурных умений и навыков. </w:t>
      </w:r>
    </w:p>
    <w:p w:rsidR="00A563DF" w:rsidRPr="008241C6" w:rsidRDefault="00A563DF" w:rsidP="00A563DF">
      <w:pPr>
        <w:jc w:val="both"/>
        <w:rPr>
          <w:rFonts w:ascii="Times New Roman" w:hAnsi="Times New Roman"/>
          <w:sz w:val="24"/>
          <w:szCs w:val="24"/>
        </w:rPr>
      </w:pPr>
      <w:r w:rsidRPr="008241C6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II</w:t>
      </w:r>
      <w:r w:rsidRPr="008241C6">
        <w:rPr>
          <w:rFonts w:ascii="Times New Roman" w:eastAsia="Times New Roman" w:hAnsi="Times New Roman"/>
          <w:color w:val="000000"/>
          <w:sz w:val="24"/>
          <w:szCs w:val="24"/>
        </w:rPr>
        <w:t xml:space="preserve"> этап: </w:t>
      </w:r>
      <w:r w:rsidRPr="008241C6">
        <w:rPr>
          <w:rFonts w:ascii="Times New Roman" w:hAnsi="Times New Roman"/>
          <w:sz w:val="24"/>
          <w:szCs w:val="24"/>
        </w:rPr>
        <w:t>адаптация детей к условиям обучения в начальной школе</w:t>
      </w:r>
      <w:r w:rsidR="00E76D3F" w:rsidRPr="008241C6">
        <w:rPr>
          <w:rFonts w:ascii="Times New Roman" w:hAnsi="Times New Roman"/>
          <w:sz w:val="24"/>
          <w:szCs w:val="24"/>
        </w:rPr>
        <w:t>. На данном этапе ведётся:</w:t>
      </w:r>
    </w:p>
    <w:p w:rsidR="00E76D3F" w:rsidRPr="008241C6" w:rsidRDefault="00E76D3F" w:rsidP="00E76D3F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/>
          <w:b/>
          <w:color w:val="7030A0"/>
          <w:sz w:val="24"/>
          <w:szCs w:val="24"/>
        </w:rPr>
      </w:pPr>
      <w:r w:rsidRPr="008241C6">
        <w:rPr>
          <w:rFonts w:ascii="Times New Roman" w:hAnsi="Times New Roman"/>
          <w:sz w:val="24"/>
          <w:szCs w:val="24"/>
        </w:rPr>
        <w:t>работа по адаптации в школьном и классном коллективах;</w:t>
      </w:r>
    </w:p>
    <w:p w:rsidR="00E76D3F" w:rsidRPr="008241C6" w:rsidRDefault="00E76D3F" w:rsidP="00E76D3F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241C6">
        <w:rPr>
          <w:rFonts w:ascii="Times New Roman" w:hAnsi="Times New Roman"/>
          <w:sz w:val="24"/>
          <w:szCs w:val="24"/>
        </w:rPr>
        <w:t>работа по включению в режим учебной деятельности;</w:t>
      </w:r>
    </w:p>
    <w:p w:rsidR="00E76D3F" w:rsidRPr="008241C6" w:rsidRDefault="00655455" w:rsidP="00E76D3F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работа по </w:t>
      </w:r>
      <w:r w:rsidR="00E76D3F" w:rsidRPr="008241C6">
        <w:rPr>
          <w:rFonts w:ascii="Times New Roman" w:hAnsi="Times New Roman"/>
          <w:sz w:val="24"/>
          <w:szCs w:val="24"/>
        </w:rPr>
        <w:t xml:space="preserve"> организационным формам обучения;</w:t>
      </w:r>
    </w:p>
    <w:p w:rsidR="00E76D3F" w:rsidRPr="008241C6" w:rsidRDefault="00E76D3F" w:rsidP="00E76D3F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/>
          <w:b/>
          <w:color w:val="7030A0"/>
          <w:sz w:val="24"/>
          <w:szCs w:val="24"/>
        </w:rPr>
      </w:pPr>
      <w:r w:rsidRPr="008241C6">
        <w:rPr>
          <w:rFonts w:ascii="Times New Roman" w:hAnsi="Times New Roman"/>
          <w:sz w:val="24"/>
          <w:szCs w:val="24"/>
        </w:rPr>
        <w:t xml:space="preserve"> Работа по адаптации к традициям и ценностям начальной школы.</w:t>
      </w:r>
    </w:p>
    <w:p w:rsidR="00E76D3F" w:rsidRDefault="00E76D3F" w:rsidP="00E76D3F">
      <w:pPr>
        <w:jc w:val="both"/>
        <w:rPr>
          <w:rFonts w:ascii="Times New Roman" w:hAnsi="Times New Roman"/>
          <w:sz w:val="24"/>
          <w:szCs w:val="24"/>
        </w:rPr>
      </w:pPr>
      <w:r w:rsidRPr="008241C6">
        <w:rPr>
          <w:rFonts w:ascii="Times New Roman" w:eastAsia="Times New Roman" w:hAnsi="Times New Roman"/>
          <w:b/>
          <w:color w:val="7030A0"/>
          <w:sz w:val="24"/>
          <w:szCs w:val="24"/>
          <w:lang w:val="en-US"/>
        </w:rPr>
        <w:t>III</w:t>
      </w:r>
      <w:r w:rsidRPr="008241C6">
        <w:rPr>
          <w:rFonts w:ascii="Times New Roman" w:eastAsia="Times New Roman" w:hAnsi="Times New Roman"/>
          <w:b/>
          <w:color w:val="7030A0"/>
          <w:sz w:val="24"/>
          <w:szCs w:val="24"/>
        </w:rPr>
        <w:t xml:space="preserve"> этап:</w:t>
      </w:r>
      <w:r w:rsidRPr="008241C6">
        <w:rPr>
          <w:rFonts w:ascii="Times New Roman" w:eastAsia="Times New Roman" w:hAnsi="Times New Roman"/>
          <w:color w:val="000000"/>
          <w:sz w:val="24"/>
          <w:szCs w:val="24"/>
        </w:rPr>
        <w:t xml:space="preserve"> формирование и развитие УУД у обучающихся в начальной школе на основе использования элементов формирования готовности и педагогических технологий ДОУ. </w:t>
      </w:r>
      <w:r w:rsidRPr="008241C6">
        <w:rPr>
          <w:rFonts w:ascii="Times New Roman" w:hAnsi="Times New Roman"/>
          <w:sz w:val="24"/>
          <w:szCs w:val="24"/>
        </w:rPr>
        <w:t>На данном этапе первоочередной задачей является проведение психологической диагностики с применением методик ДОУ.</w:t>
      </w:r>
      <w:r w:rsidR="00FF4E3B">
        <w:rPr>
          <w:rFonts w:ascii="Times New Roman" w:hAnsi="Times New Roman"/>
          <w:sz w:val="24"/>
          <w:szCs w:val="24"/>
        </w:rPr>
        <w:t xml:space="preserve"> По</w:t>
      </w:r>
      <w:r w:rsidR="004F382F" w:rsidRPr="008241C6">
        <w:rPr>
          <w:rFonts w:ascii="Times New Roman" w:hAnsi="Times New Roman"/>
          <w:sz w:val="24"/>
          <w:szCs w:val="24"/>
        </w:rPr>
        <w:t xml:space="preserve"> результатам</w:t>
      </w:r>
      <w:r w:rsidRPr="008241C6">
        <w:rPr>
          <w:rFonts w:ascii="Times New Roman" w:hAnsi="Times New Roman"/>
          <w:sz w:val="24"/>
          <w:szCs w:val="24"/>
        </w:rPr>
        <w:t xml:space="preserve"> данной диагностики планируется работа  по формированию УУД</w:t>
      </w:r>
      <w:r w:rsidR="004F382F" w:rsidRPr="008241C6">
        <w:rPr>
          <w:rFonts w:ascii="Times New Roman" w:hAnsi="Times New Roman"/>
          <w:sz w:val="24"/>
          <w:szCs w:val="24"/>
        </w:rPr>
        <w:t xml:space="preserve">  у обучающихся на основе знаний, полученных в ДОУ. В течение всего этапа ведётся работа по дальнейшему развитию общекультурных  умений и навыков ребёнка. Особая роль на данном этапе отводится использованию </w:t>
      </w:r>
      <w:proofErr w:type="spellStart"/>
      <w:r w:rsidR="004F382F" w:rsidRPr="008241C6">
        <w:rPr>
          <w:rFonts w:ascii="Times New Roman" w:hAnsi="Times New Roman"/>
          <w:sz w:val="24"/>
          <w:szCs w:val="24"/>
        </w:rPr>
        <w:t>здоровьесберегающих</w:t>
      </w:r>
      <w:proofErr w:type="spellEnd"/>
      <w:r w:rsidR="004F382F" w:rsidRPr="008241C6">
        <w:rPr>
          <w:rFonts w:ascii="Times New Roman" w:hAnsi="Times New Roman"/>
          <w:sz w:val="24"/>
          <w:szCs w:val="24"/>
        </w:rPr>
        <w:t xml:space="preserve"> технологий ДОУ с целью сохранения и укрепления здоровья ребёнка.</w:t>
      </w:r>
    </w:p>
    <w:p w:rsidR="004F382F" w:rsidRDefault="004F382F" w:rsidP="00E76D3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Таким образом, исходя из плана совместной работы, </w:t>
      </w:r>
      <w:r w:rsidR="000604FD">
        <w:rPr>
          <w:rFonts w:ascii="Times New Roman" w:hAnsi="Times New Roman"/>
          <w:sz w:val="24"/>
          <w:szCs w:val="24"/>
        </w:rPr>
        <w:t xml:space="preserve"> был определён следующий механизм</w:t>
      </w:r>
      <w:r>
        <w:rPr>
          <w:rFonts w:ascii="Times New Roman" w:hAnsi="Times New Roman"/>
          <w:sz w:val="24"/>
          <w:szCs w:val="24"/>
        </w:rPr>
        <w:t>, позволяющи</w:t>
      </w:r>
      <w:r w:rsidR="000604FD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 xml:space="preserve"> осуществить преемственность между дошкольными группами и начальной школой. </w:t>
      </w:r>
      <w:r w:rsidRPr="00313F61">
        <w:rPr>
          <w:rFonts w:ascii="Times New Roman" w:hAnsi="Times New Roman"/>
          <w:sz w:val="24"/>
          <w:szCs w:val="24"/>
          <w:highlight w:val="yellow"/>
        </w:rPr>
        <w:t xml:space="preserve">Данный механизм представлен у Вас </w:t>
      </w:r>
      <w:r w:rsidR="000604FD" w:rsidRPr="00313F61">
        <w:rPr>
          <w:rFonts w:ascii="Times New Roman" w:hAnsi="Times New Roman"/>
          <w:sz w:val="24"/>
          <w:szCs w:val="24"/>
          <w:highlight w:val="yellow"/>
        </w:rPr>
        <w:t xml:space="preserve"> в папке с документами</w:t>
      </w:r>
      <w:r w:rsidR="00BB783E" w:rsidRPr="00313F61">
        <w:rPr>
          <w:rFonts w:ascii="Times New Roman" w:hAnsi="Times New Roman"/>
          <w:sz w:val="24"/>
          <w:szCs w:val="24"/>
          <w:highlight w:val="yellow"/>
        </w:rPr>
        <w:t xml:space="preserve"> (схема № 2)</w:t>
      </w:r>
      <w:r w:rsidR="000604FD" w:rsidRPr="00313F61">
        <w:rPr>
          <w:rFonts w:ascii="Times New Roman" w:hAnsi="Times New Roman"/>
          <w:sz w:val="24"/>
          <w:szCs w:val="24"/>
          <w:highlight w:val="yellow"/>
        </w:rPr>
        <w:t>.</w:t>
      </w:r>
    </w:p>
    <w:p w:rsidR="00FF4E3B" w:rsidRDefault="00FF4E3B" w:rsidP="00E76D3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4F382F" w:rsidRPr="008241C6" w:rsidRDefault="004F382F" w:rsidP="008241C6">
      <w:pPr>
        <w:jc w:val="both"/>
        <w:rPr>
          <w:i/>
          <w:sz w:val="24"/>
          <w:szCs w:val="24"/>
        </w:rPr>
      </w:pPr>
      <w:r w:rsidRPr="008241C6">
        <w:rPr>
          <w:rFonts w:ascii="Times New Roman" w:hAnsi="Times New Roman"/>
          <w:i/>
          <w:sz w:val="24"/>
          <w:szCs w:val="24"/>
        </w:rPr>
        <w:lastRenderedPageBreak/>
        <w:t>Механизм осуществления преемственности в дошкольном образовательном учреждении и школе</w:t>
      </w:r>
      <w:r w:rsidR="000604FD" w:rsidRPr="008241C6"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0" w:type="auto"/>
        <w:tblLook w:val="04A0"/>
      </w:tblPr>
      <w:tblGrid>
        <w:gridCol w:w="2948"/>
        <w:gridCol w:w="269"/>
        <w:gridCol w:w="3024"/>
        <w:gridCol w:w="269"/>
        <w:gridCol w:w="3061"/>
      </w:tblGrid>
      <w:tr w:rsidR="004F382F" w:rsidRPr="000604FD" w:rsidTr="00540E86">
        <w:trPr>
          <w:trHeight w:val="478"/>
        </w:trPr>
        <w:tc>
          <w:tcPr>
            <w:tcW w:w="3227" w:type="dxa"/>
            <w:tcBorders>
              <w:bottom w:val="single" w:sz="4" w:space="0" w:color="auto"/>
            </w:tcBorders>
          </w:tcPr>
          <w:p w:rsidR="004F382F" w:rsidRPr="000604FD" w:rsidRDefault="004F382F" w:rsidP="00540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4F382F" w:rsidRPr="000604FD" w:rsidRDefault="004F382F" w:rsidP="00540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F382F" w:rsidRPr="000604FD" w:rsidRDefault="004F382F" w:rsidP="00540E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382F" w:rsidRPr="000604FD" w:rsidRDefault="004F382F" w:rsidP="00540E8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604FD">
              <w:rPr>
                <w:rFonts w:ascii="Times New Roman" w:hAnsi="Times New Roman"/>
                <w:sz w:val="24"/>
                <w:szCs w:val="24"/>
              </w:rPr>
              <w:t>Механизм осуществления преемственности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F382F" w:rsidRPr="000604FD" w:rsidRDefault="004F382F" w:rsidP="00540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  <w:tcBorders>
              <w:bottom w:val="single" w:sz="4" w:space="0" w:color="auto"/>
            </w:tcBorders>
          </w:tcPr>
          <w:p w:rsidR="004F382F" w:rsidRPr="000604FD" w:rsidRDefault="004F382F" w:rsidP="00540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382F" w:rsidRPr="000604FD" w:rsidTr="00540E86">
        <w:trPr>
          <w:trHeight w:val="478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4F382F" w:rsidRPr="000604FD" w:rsidRDefault="004F382F" w:rsidP="00540E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4FD">
              <w:rPr>
                <w:rFonts w:ascii="Times New Roman" w:hAnsi="Times New Roman"/>
                <w:sz w:val="24"/>
                <w:szCs w:val="24"/>
              </w:rPr>
              <w:t>Элементы</w:t>
            </w:r>
          </w:p>
          <w:p w:rsidR="004F382F" w:rsidRPr="000604FD" w:rsidRDefault="004F382F" w:rsidP="00540E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4FD">
              <w:rPr>
                <w:rFonts w:ascii="Times New Roman" w:hAnsi="Times New Roman"/>
                <w:sz w:val="24"/>
                <w:szCs w:val="24"/>
              </w:rPr>
              <w:t>формирования готовности детей</w:t>
            </w:r>
          </w:p>
          <w:p w:rsidR="004F382F" w:rsidRPr="000604FD" w:rsidRDefault="00DE64AD" w:rsidP="00540E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ДГ</w:t>
            </w:r>
            <w:r w:rsidR="004F382F" w:rsidRPr="000604FD">
              <w:rPr>
                <w:rFonts w:ascii="Times New Roman" w:hAnsi="Times New Roman"/>
                <w:sz w:val="24"/>
                <w:szCs w:val="24"/>
              </w:rPr>
              <w:t xml:space="preserve"> к обучению</w:t>
            </w:r>
          </w:p>
          <w:p w:rsidR="004F382F" w:rsidRPr="000604FD" w:rsidRDefault="004F382F" w:rsidP="00540E8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604FD">
              <w:rPr>
                <w:rFonts w:ascii="Times New Roman" w:hAnsi="Times New Roman"/>
                <w:sz w:val="24"/>
                <w:szCs w:val="24"/>
              </w:rPr>
              <w:t>в начальной школе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4F382F" w:rsidRPr="000604FD" w:rsidRDefault="004F382F" w:rsidP="00540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F382F" w:rsidRPr="000604FD" w:rsidRDefault="004F382F" w:rsidP="00540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4F382F" w:rsidRPr="000604FD" w:rsidRDefault="004F382F" w:rsidP="00540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</w:tcPr>
          <w:p w:rsidR="004F382F" w:rsidRPr="000604FD" w:rsidRDefault="000604FD" w:rsidP="00540E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Использование элемен</w:t>
            </w:r>
            <w:r w:rsidR="004F382F" w:rsidRPr="000604FD">
              <w:rPr>
                <w:rFonts w:ascii="Times New Roman" w:hAnsi="Times New Roman"/>
                <w:sz w:val="24"/>
                <w:szCs w:val="24"/>
              </w:rPr>
              <w:t>тов формирования готовности</w:t>
            </w:r>
          </w:p>
          <w:p w:rsidR="004F382F" w:rsidRPr="000604FD" w:rsidRDefault="004F382F" w:rsidP="00540E8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604FD">
              <w:rPr>
                <w:rFonts w:ascii="Times New Roman" w:hAnsi="Times New Roman"/>
                <w:sz w:val="24"/>
                <w:szCs w:val="24"/>
              </w:rPr>
              <w:t>и педагогических технологий Д</w:t>
            </w:r>
            <w:r w:rsidR="00DE64AD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</w:tr>
      <w:tr w:rsidR="004F382F" w:rsidRPr="000604FD" w:rsidTr="00540E86">
        <w:trPr>
          <w:trHeight w:val="1082"/>
        </w:trPr>
        <w:tc>
          <w:tcPr>
            <w:tcW w:w="3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4F382F" w:rsidRPr="000604FD" w:rsidRDefault="004F382F" w:rsidP="00540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F382F" w:rsidRPr="000604FD" w:rsidRDefault="004F382F" w:rsidP="00540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</w:tcBorders>
          </w:tcPr>
          <w:p w:rsidR="004F382F" w:rsidRPr="000604FD" w:rsidRDefault="00440B0A" w:rsidP="00540E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96" type="#_x0000_t32" style="position:absolute;left:0;text-align:left;margin-left:75.7pt;margin-top:.6pt;width:0;height:16.4pt;z-index:251727872;mso-position-horizontal-relative:text;mso-position-vertical-relative:text" o:connectortype="straight">
                  <v:stroke endarrow="block"/>
                </v:shape>
              </w:pict>
            </w:r>
          </w:p>
          <w:p w:rsidR="004F382F" w:rsidRPr="000604FD" w:rsidRDefault="004F382F" w:rsidP="00540E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4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Единство требований</w:t>
            </w:r>
          </w:p>
          <w:p w:rsidR="004F382F" w:rsidRPr="000604FD" w:rsidRDefault="00440B0A" w:rsidP="00540E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pict>
                <v:shape id="_x0000_s1091" type="#_x0000_t32" style="position:absolute;left:0;text-align:left;margin-left:75.7pt;margin-top:1.65pt;width:0;height:16.4pt;z-index:251722752" o:connectortype="straight">
                  <v:stroke endarrow="block"/>
                </v:shape>
              </w:pict>
            </w:r>
          </w:p>
          <w:p w:rsidR="004F382F" w:rsidRPr="000604FD" w:rsidRDefault="004F382F" w:rsidP="00540E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4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Единое образовательное пространство</w:t>
            </w:r>
          </w:p>
          <w:p w:rsidR="004F382F" w:rsidRPr="000604FD" w:rsidRDefault="00440B0A" w:rsidP="00540E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pict>
                <v:shape id="_x0000_s1090" type="#_x0000_t32" style="position:absolute;left:0;text-align:left;margin-left:75.7pt;margin-top:3.55pt;width:0;height:16.4pt;z-index:251721728" o:connectortype="straight">
                  <v:stroke endarrow="block"/>
                </v:shape>
              </w:pict>
            </w:r>
          </w:p>
          <w:p w:rsidR="004F382F" w:rsidRPr="000604FD" w:rsidRDefault="004F382F" w:rsidP="00540E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604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Совме</w:t>
            </w:r>
            <w:r w:rsidR="00DE64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стная деятельность педагогов ДГ</w:t>
            </w:r>
            <w:r w:rsidRPr="000604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учителей начальной школы</w:t>
            </w:r>
          </w:p>
          <w:p w:rsidR="004F382F" w:rsidRPr="000604FD" w:rsidRDefault="00440B0A" w:rsidP="00540E8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pict>
                <v:shape id="_x0000_s1092" type="#_x0000_t32" style="position:absolute;left:0;text-align:left;margin-left:75.7pt;margin-top:.9pt;width:0;height:16.4pt;z-index:251723776" o:connectortype="straight">
                  <v:stroke endarrow="block"/>
                </v:shape>
              </w:pict>
            </w:r>
          </w:p>
          <w:p w:rsidR="004F382F" w:rsidRPr="000604FD" w:rsidRDefault="004F382F" w:rsidP="00540E8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604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Сов</w:t>
            </w:r>
            <w:r w:rsidR="00DE64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местная подготовка педагогов ДГ</w:t>
            </w:r>
            <w:r w:rsidRPr="000604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учителей начальной школы к осуществлению преемственности</w:t>
            </w:r>
          </w:p>
          <w:p w:rsidR="004F382F" w:rsidRPr="000604FD" w:rsidRDefault="00440B0A" w:rsidP="00540E8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pict>
                <v:shape id="_x0000_s1093" type="#_x0000_t32" style="position:absolute;left:0;text-align:left;margin-left:75.7pt;margin-top:2.95pt;width:0;height:16.4pt;z-index:251724800" o:connectortype="straight">
                  <v:stroke endarrow="block"/>
                </v:shape>
              </w:pict>
            </w:r>
          </w:p>
          <w:p w:rsidR="004F382F" w:rsidRPr="000604FD" w:rsidRDefault="004F382F" w:rsidP="00540E8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604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Единое терминологическое пространство</w:t>
            </w:r>
          </w:p>
          <w:p w:rsidR="004F382F" w:rsidRPr="000604FD" w:rsidRDefault="00440B0A" w:rsidP="00540E8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pict>
                <v:shape id="_x0000_s1094" type="#_x0000_t32" style="position:absolute;left:0;text-align:left;margin-left:75.7pt;margin-top:2.25pt;width:0;height:16.4pt;z-index:251725824" o:connectortype="straight">
                  <v:stroke endarrow="block"/>
                </v:shape>
              </w:pict>
            </w:r>
          </w:p>
          <w:p w:rsidR="004F382F" w:rsidRPr="000604FD" w:rsidRDefault="004F382F" w:rsidP="00540E8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4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Преемственные формы,</w:t>
            </w:r>
          </w:p>
          <w:p w:rsidR="004F382F" w:rsidRPr="000604FD" w:rsidRDefault="004F382F" w:rsidP="00540E8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4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методы, технологии</w:t>
            </w:r>
          </w:p>
          <w:p w:rsidR="004F382F" w:rsidRPr="000604FD" w:rsidRDefault="004F382F" w:rsidP="00540E8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4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обучения и воспитания</w:t>
            </w:r>
          </w:p>
          <w:p w:rsidR="004F382F" w:rsidRPr="000604FD" w:rsidRDefault="004F382F" w:rsidP="00540E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4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детей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4F382F" w:rsidRPr="000604FD" w:rsidRDefault="004F382F" w:rsidP="00540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</w:tcPr>
          <w:p w:rsidR="004F382F" w:rsidRPr="000604FD" w:rsidRDefault="004F382F" w:rsidP="00540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382F" w:rsidRPr="00182EDD" w:rsidTr="00540E86">
        <w:trPr>
          <w:trHeight w:val="3572"/>
        </w:trPr>
        <w:tc>
          <w:tcPr>
            <w:tcW w:w="3227" w:type="dxa"/>
            <w:tcBorders>
              <w:top w:val="single" w:sz="4" w:space="0" w:color="auto"/>
            </w:tcBorders>
          </w:tcPr>
          <w:p w:rsidR="004F382F" w:rsidRPr="00182EDD" w:rsidRDefault="00440B0A" w:rsidP="00540E8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eastAsia="ru-RU"/>
              </w:rPr>
              <w:pict>
                <v:shape id="_x0000_s1095" type="#_x0000_t32" style="position:absolute;left:0;text-align:left;margin-left:75.8pt;margin-top:1.9pt;width:0;height:16.4pt;z-index:251726848;mso-position-horizontal-relative:text;mso-position-vertical-relative:text" o:connectortype="straight">
                  <v:stroke endarrow="block"/>
                </v:shape>
              </w:pict>
            </w:r>
          </w:p>
          <w:p w:rsidR="004F382F" w:rsidRPr="000604FD" w:rsidRDefault="00440B0A" w:rsidP="00540E8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pict>
                <v:shape id="_x0000_s1084" type="#_x0000_t32" style="position:absolute;left:0;text-align:left;margin-left:75.8pt;margin-top:48.9pt;width:0;height:16.4pt;z-index:251715584" o:connectortype="straight">
                  <v:stroke endarrow="block"/>
                </v:shape>
              </w:pict>
            </w:r>
            <w:r w:rsidR="004F382F" w:rsidRPr="000604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Сохранение и укрепление здоровья детей</w:t>
            </w:r>
          </w:p>
          <w:p w:rsidR="004F382F" w:rsidRPr="000604FD" w:rsidRDefault="004F382F" w:rsidP="00540E8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F382F" w:rsidRPr="000604FD" w:rsidRDefault="004F382F" w:rsidP="00540E8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4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Психологическая</w:t>
            </w:r>
          </w:p>
          <w:p w:rsidR="004F382F" w:rsidRPr="000604FD" w:rsidRDefault="004F382F" w:rsidP="00540E8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604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подготовка</w:t>
            </w:r>
          </w:p>
          <w:p w:rsidR="004F382F" w:rsidRPr="000604FD" w:rsidRDefault="00440B0A" w:rsidP="00540E8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pict>
                <v:shape id="_x0000_s1086" type="#_x0000_t32" style="position:absolute;left:0;text-align:left;margin-left:75.8pt;margin-top:-.3pt;width:0;height:16.4pt;z-index:251717632" o:connectortype="straight">
                  <v:stroke endarrow="block"/>
                </v:shape>
              </w:pict>
            </w:r>
          </w:p>
          <w:p w:rsidR="004F382F" w:rsidRPr="000604FD" w:rsidRDefault="004F382F" w:rsidP="00540E8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4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Формирование</w:t>
            </w:r>
          </w:p>
          <w:p w:rsidR="004F382F" w:rsidRPr="000604FD" w:rsidRDefault="004F382F" w:rsidP="00540E8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604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знаний и умений</w:t>
            </w:r>
          </w:p>
          <w:p w:rsidR="004F382F" w:rsidRPr="000604FD" w:rsidRDefault="00440B0A" w:rsidP="00540E8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pict>
                <v:shape id="_x0000_s1085" type="#_x0000_t32" style="position:absolute;left:0;text-align:left;margin-left:75.8pt;margin-top:0;width:0;height:16.4pt;z-index:251716608" o:connectortype="straight">
                  <v:stroke endarrow="block"/>
                </v:shape>
              </w:pict>
            </w:r>
          </w:p>
          <w:p w:rsidR="004F382F" w:rsidRPr="000604FD" w:rsidRDefault="004F382F" w:rsidP="00540E8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4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Развитие</w:t>
            </w:r>
          </w:p>
          <w:p w:rsidR="004F382F" w:rsidRPr="000604FD" w:rsidRDefault="004F382F" w:rsidP="00540E8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4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общекультурных</w:t>
            </w:r>
          </w:p>
          <w:p w:rsidR="004F382F" w:rsidRPr="00182EDD" w:rsidRDefault="004F382F" w:rsidP="00540E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4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умений и навыков</w:t>
            </w:r>
          </w:p>
        </w:tc>
        <w:tc>
          <w:tcPr>
            <w:tcW w:w="283" w:type="dxa"/>
          </w:tcPr>
          <w:p w:rsidR="004F382F" w:rsidRPr="00182EDD" w:rsidRDefault="004F382F" w:rsidP="00540E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4F382F" w:rsidRPr="00182EDD" w:rsidRDefault="004F382F" w:rsidP="00540E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4F382F" w:rsidRPr="00182EDD" w:rsidRDefault="004F382F" w:rsidP="00540E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5" w:type="dxa"/>
            <w:tcBorders>
              <w:top w:val="single" w:sz="4" w:space="0" w:color="auto"/>
            </w:tcBorders>
          </w:tcPr>
          <w:p w:rsidR="004F382F" w:rsidRPr="00182EDD" w:rsidRDefault="00440B0A" w:rsidP="00540E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eastAsia="ru-RU"/>
              </w:rPr>
              <w:pict>
                <v:shape id="_x0000_s1097" type="#_x0000_t32" style="position:absolute;left:0;text-align:left;margin-left:72.4pt;margin-top:1.9pt;width:0;height:16.4pt;z-index:251728896;mso-position-horizontal-relative:text;mso-position-vertical-relative:text" o:connectortype="straight">
                  <v:stroke endarrow="block"/>
                </v:shape>
              </w:pict>
            </w:r>
          </w:p>
          <w:p w:rsidR="004F382F" w:rsidRPr="000604FD" w:rsidRDefault="004F382F" w:rsidP="00540E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604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Использование </w:t>
            </w:r>
            <w:proofErr w:type="spellStart"/>
            <w:r w:rsidRPr="000604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здоровьесберегающих</w:t>
            </w:r>
            <w:proofErr w:type="spellEnd"/>
            <w:r w:rsidRPr="000604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технологий</w:t>
            </w:r>
          </w:p>
          <w:p w:rsidR="004F382F" w:rsidRPr="000604FD" w:rsidRDefault="00440B0A" w:rsidP="00540E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pict>
                <v:shape id="_x0000_s1087" type="#_x0000_t32" style="position:absolute;left:0;text-align:left;margin-left:72.4pt;margin-top:.6pt;width:0;height:16.4pt;z-index:251718656" o:connectortype="straight">
                  <v:stroke endarrow="block"/>
                </v:shape>
              </w:pict>
            </w:r>
          </w:p>
          <w:p w:rsidR="004F382F" w:rsidRPr="000604FD" w:rsidRDefault="004F382F" w:rsidP="00540E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604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Психологическая диагностика учащихся</w:t>
            </w:r>
          </w:p>
          <w:p w:rsidR="004F382F" w:rsidRPr="000604FD" w:rsidRDefault="00440B0A" w:rsidP="00540E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pict>
                <v:shape id="_x0000_s1089" type="#_x0000_t32" style="position:absolute;left:0;text-align:left;margin-left:72.4pt;margin-top:-.3pt;width:0;height:16.4pt;z-index:251720704" o:connectortype="straight">
                  <v:stroke endarrow="block"/>
                </v:shape>
              </w:pict>
            </w:r>
          </w:p>
          <w:p w:rsidR="004F382F" w:rsidRPr="000604FD" w:rsidRDefault="004F382F" w:rsidP="00540E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604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Применение дидактических технологий</w:t>
            </w:r>
          </w:p>
          <w:p w:rsidR="004F382F" w:rsidRPr="000604FD" w:rsidRDefault="00440B0A" w:rsidP="00540E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pict>
                <v:shape id="_x0000_s1088" type="#_x0000_t32" style="position:absolute;left:0;text-align:left;margin-left:72.4pt;margin-top:1.15pt;width:0;height:16.4pt;z-index:251719680" o:connectortype="straight">
                  <v:stroke endarrow="block"/>
                </v:shape>
              </w:pict>
            </w:r>
          </w:p>
          <w:p w:rsidR="004F382F" w:rsidRPr="00182EDD" w:rsidRDefault="004F382F" w:rsidP="00540E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4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Дальнейшее развитие общекультурных умений и навыков</w:t>
            </w:r>
          </w:p>
        </w:tc>
      </w:tr>
    </w:tbl>
    <w:p w:rsidR="004F382F" w:rsidRDefault="004F382F" w:rsidP="00B7603C">
      <w:pPr>
        <w:jc w:val="both"/>
        <w:rPr>
          <w:rFonts w:ascii="Times New Roman" w:hAnsi="Times New Roman"/>
          <w:sz w:val="24"/>
          <w:szCs w:val="24"/>
        </w:rPr>
      </w:pPr>
    </w:p>
    <w:p w:rsidR="00E66220" w:rsidRDefault="00BB783E" w:rsidP="00B7603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Механизм осуществления преемственности, его составные части функционируют с помощью определённых форм и методов, реализуемых в процессе специально организованной деятельности администрации, педагогов ДОУ, учителей начальных классов по созданию условий для эффективного и безболезненного перехода детей в начальную школу.</w:t>
      </w:r>
    </w:p>
    <w:p w:rsidR="00B7603C" w:rsidRDefault="00B7603C" w:rsidP="00B7603C">
      <w:pPr>
        <w:jc w:val="both"/>
        <w:rPr>
          <w:rFonts w:ascii="Times New Roman" w:hAnsi="Times New Roman"/>
          <w:sz w:val="24"/>
          <w:szCs w:val="24"/>
        </w:rPr>
      </w:pPr>
      <w:r w:rsidRPr="00DF1477">
        <w:rPr>
          <w:rFonts w:ascii="Times New Roman" w:hAnsi="Times New Roman"/>
          <w:sz w:val="24"/>
          <w:szCs w:val="24"/>
        </w:rPr>
        <w:t>Для достижен</w:t>
      </w:r>
      <w:r w:rsidR="00DF1477">
        <w:rPr>
          <w:rFonts w:ascii="Times New Roman" w:hAnsi="Times New Roman"/>
          <w:sz w:val="24"/>
          <w:szCs w:val="24"/>
        </w:rPr>
        <w:t xml:space="preserve">ия поставленной  цели и решения, </w:t>
      </w:r>
      <w:r w:rsidRPr="00DF1477">
        <w:rPr>
          <w:rFonts w:ascii="Times New Roman" w:hAnsi="Times New Roman"/>
          <w:sz w:val="24"/>
          <w:szCs w:val="24"/>
        </w:rPr>
        <w:t>указанных выше задач</w:t>
      </w:r>
      <w:r w:rsidR="00DF1477">
        <w:rPr>
          <w:rFonts w:ascii="Times New Roman" w:hAnsi="Times New Roman"/>
          <w:sz w:val="24"/>
          <w:szCs w:val="24"/>
        </w:rPr>
        <w:t xml:space="preserve">, </w:t>
      </w:r>
      <w:r w:rsidR="00BB783E" w:rsidRPr="00DF1477">
        <w:rPr>
          <w:rFonts w:ascii="Times New Roman" w:hAnsi="Times New Roman"/>
          <w:sz w:val="24"/>
          <w:szCs w:val="24"/>
        </w:rPr>
        <w:t xml:space="preserve"> </w:t>
      </w:r>
      <w:r w:rsidR="003B31C5" w:rsidRPr="00DF1477">
        <w:rPr>
          <w:rFonts w:ascii="Times New Roman" w:hAnsi="Times New Roman"/>
          <w:sz w:val="24"/>
          <w:szCs w:val="24"/>
        </w:rPr>
        <w:t xml:space="preserve"> </w:t>
      </w:r>
      <w:r w:rsidRPr="00DF1477">
        <w:rPr>
          <w:rFonts w:ascii="Times New Roman" w:hAnsi="Times New Roman"/>
          <w:sz w:val="24"/>
          <w:szCs w:val="24"/>
        </w:rPr>
        <w:t>по осуществлению преемственн</w:t>
      </w:r>
      <w:r w:rsidR="00BB783E" w:rsidRPr="00DF1477">
        <w:rPr>
          <w:rFonts w:ascii="Times New Roman" w:hAnsi="Times New Roman"/>
          <w:sz w:val="24"/>
          <w:szCs w:val="24"/>
        </w:rPr>
        <w:t>ости между ДГ</w:t>
      </w:r>
      <w:r w:rsidR="00FF4E3B" w:rsidRPr="00DF1477">
        <w:rPr>
          <w:rFonts w:ascii="Times New Roman" w:hAnsi="Times New Roman"/>
          <w:sz w:val="24"/>
          <w:szCs w:val="24"/>
        </w:rPr>
        <w:t xml:space="preserve"> и начальной школой</w:t>
      </w:r>
      <w:r w:rsidR="00DF1477">
        <w:rPr>
          <w:rFonts w:ascii="Times New Roman" w:hAnsi="Times New Roman"/>
          <w:sz w:val="24"/>
          <w:szCs w:val="24"/>
        </w:rPr>
        <w:t xml:space="preserve"> </w:t>
      </w:r>
      <w:r w:rsidR="00FF4E3B" w:rsidRPr="00DF1477">
        <w:rPr>
          <w:rFonts w:ascii="Times New Roman" w:hAnsi="Times New Roman"/>
          <w:sz w:val="24"/>
          <w:szCs w:val="24"/>
        </w:rPr>
        <w:t xml:space="preserve"> </w:t>
      </w:r>
      <w:r w:rsidR="00DF1477">
        <w:rPr>
          <w:rFonts w:ascii="Times New Roman" w:hAnsi="Times New Roman"/>
          <w:sz w:val="24"/>
          <w:szCs w:val="24"/>
        </w:rPr>
        <w:t xml:space="preserve"> мы используем следующие формы работы:</w:t>
      </w:r>
    </w:p>
    <w:p w:rsidR="00B7603C" w:rsidRDefault="00DF1477" w:rsidP="00B7603C">
      <w:pPr>
        <w:pStyle w:val="a4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коллективные</w:t>
      </w:r>
      <w:r w:rsidR="00B7603C">
        <w:rPr>
          <w:rFonts w:ascii="Times New Roman" w:hAnsi="Times New Roman"/>
          <w:sz w:val="24"/>
          <w:szCs w:val="24"/>
        </w:rPr>
        <w:t>;</w:t>
      </w:r>
    </w:p>
    <w:p w:rsidR="00A905EE" w:rsidRDefault="00B7603C" w:rsidP="00B7603C">
      <w:pPr>
        <w:pStyle w:val="a4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индивидуально-</w:t>
      </w:r>
      <w:r w:rsidR="00DF1477">
        <w:rPr>
          <w:rFonts w:ascii="Times New Roman" w:hAnsi="Times New Roman"/>
          <w:sz w:val="24"/>
          <w:szCs w:val="24"/>
        </w:rPr>
        <w:t>групповые</w:t>
      </w:r>
      <w:proofErr w:type="gramStart"/>
      <w:r w:rsidR="00A905EE">
        <w:rPr>
          <w:rFonts w:ascii="Times New Roman" w:hAnsi="Times New Roman"/>
          <w:sz w:val="24"/>
          <w:szCs w:val="24"/>
        </w:rPr>
        <w:t>.</w:t>
      </w:r>
      <w:proofErr w:type="gramEnd"/>
      <w:r w:rsidR="00DF1477">
        <w:rPr>
          <w:rFonts w:ascii="Times New Roman" w:hAnsi="Times New Roman"/>
          <w:sz w:val="24"/>
          <w:szCs w:val="24"/>
        </w:rPr>
        <w:t xml:space="preserve"> </w:t>
      </w:r>
      <w:r w:rsidR="00DF1477" w:rsidRPr="00313F61">
        <w:rPr>
          <w:rFonts w:ascii="Times New Roman" w:hAnsi="Times New Roman"/>
          <w:sz w:val="24"/>
          <w:szCs w:val="24"/>
          <w:highlight w:val="yellow"/>
        </w:rPr>
        <w:t>(</w:t>
      </w:r>
      <w:proofErr w:type="gramStart"/>
      <w:r w:rsidR="00DF1477" w:rsidRPr="00313F61">
        <w:rPr>
          <w:rFonts w:ascii="Times New Roman" w:hAnsi="Times New Roman"/>
          <w:sz w:val="24"/>
          <w:szCs w:val="24"/>
          <w:highlight w:val="yellow"/>
        </w:rPr>
        <w:t>с</w:t>
      </w:r>
      <w:proofErr w:type="gramEnd"/>
      <w:r w:rsidR="00DF1477" w:rsidRPr="00313F61">
        <w:rPr>
          <w:rFonts w:ascii="Times New Roman" w:hAnsi="Times New Roman"/>
          <w:sz w:val="24"/>
          <w:szCs w:val="24"/>
          <w:highlight w:val="yellow"/>
        </w:rPr>
        <w:t>хема № 3)</w:t>
      </w:r>
    </w:p>
    <w:p w:rsidR="00E66220" w:rsidRDefault="00FF4E3B" w:rsidP="00FF4E3B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Формы осуществления преемственности могут быть разнообразными, и их выбор обусловлен степенью взаимосвязи, стилем, содержанием </w:t>
      </w:r>
      <w:r w:rsidR="00DF1477">
        <w:rPr>
          <w:rFonts w:ascii="Times New Roman" w:hAnsi="Times New Roman"/>
          <w:sz w:val="24"/>
          <w:szCs w:val="24"/>
        </w:rPr>
        <w:t xml:space="preserve">работы. </w:t>
      </w:r>
    </w:p>
    <w:p w:rsidR="00E66220" w:rsidRDefault="00E66220" w:rsidP="00A905EE">
      <w:pPr>
        <w:jc w:val="both"/>
        <w:rPr>
          <w:rFonts w:ascii="Times New Roman" w:hAnsi="Times New Roman"/>
          <w:sz w:val="24"/>
          <w:szCs w:val="24"/>
        </w:rPr>
      </w:pPr>
    </w:p>
    <w:p w:rsidR="00E66220" w:rsidRDefault="00E66220" w:rsidP="00A905EE">
      <w:pPr>
        <w:jc w:val="both"/>
        <w:rPr>
          <w:rFonts w:ascii="Times New Roman" w:hAnsi="Times New Roman"/>
          <w:sz w:val="24"/>
          <w:szCs w:val="24"/>
        </w:rPr>
      </w:pPr>
    </w:p>
    <w:p w:rsidR="00B7603C" w:rsidRDefault="00A905EE" w:rsidP="00A905EE">
      <w:pPr>
        <w:jc w:val="both"/>
      </w:pPr>
      <w:r w:rsidRPr="00313F61">
        <w:rPr>
          <w:rFonts w:ascii="Times New Roman" w:hAnsi="Times New Roman"/>
          <w:sz w:val="24"/>
          <w:szCs w:val="24"/>
          <w:highlight w:val="yellow"/>
        </w:rPr>
        <w:lastRenderedPageBreak/>
        <w:t>Формы осуществл</w:t>
      </w:r>
      <w:r w:rsidR="004C0125" w:rsidRPr="00313F61">
        <w:rPr>
          <w:rFonts w:ascii="Times New Roman" w:hAnsi="Times New Roman"/>
          <w:sz w:val="24"/>
          <w:szCs w:val="24"/>
          <w:highlight w:val="yellow"/>
        </w:rPr>
        <w:t>ения преемственности между ДОУ и</w:t>
      </w:r>
      <w:r w:rsidRPr="00313F61">
        <w:rPr>
          <w:rFonts w:ascii="Times New Roman" w:hAnsi="Times New Roman"/>
          <w:sz w:val="24"/>
          <w:szCs w:val="24"/>
          <w:highlight w:val="yellow"/>
        </w:rPr>
        <w:t xml:space="preserve"> начальной школой представлены в  Вашем пакете документов.</w:t>
      </w:r>
    </w:p>
    <w:tbl>
      <w:tblPr>
        <w:tblW w:w="0" w:type="auto"/>
        <w:tblInd w:w="2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529"/>
      </w:tblGrid>
      <w:tr w:rsidR="00B7603C" w:rsidRPr="009D7B9C" w:rsidTr="00274FA6">
        <w:tc>
          <w:tcPr>
            <w:tcW w:w="5529" w:type="dxa"/>
            <w:shd w:val="clear" w:color="auto" w:fill="FEBEF6"/>
          </w:tcPr>
          <w:p w:rsidR="00B7603C" w:rsidRPr="009D7B9C" w:rsidRDefault="00440B0A" w:rsidP="00274F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pict>
                <v:shape id="_x0000_s1101" type="#_x0000_t32" style="position:absolute;left:0;text-align:left;margin-left:270.65pt;margin-top:7.65pt;width:74.35pt;height:0;z-index:251732992" o:connectortype="straight"/>
              </w:pic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pict>
                <v:shape id="_x0000_s1102" type="#_x0000_t32" style="position:absolute;left:0;text-align:left;margin-left:345pt;margin-top:7.65pt;width:0;height:34.25pt;z-index:251734016" o:connectortype="straight"/>
              </w:pic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pict>
                <v:shape id="_x0000_s1100" type="#_x0000_t32" style="position:absolute;left:0;text-align:left;margin-left:-110pt;margin-top:7.65pt;width:0;height:34.25pt;z-index:251731968" o:connectortype="straight"/>
              </w:pic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pict>
                <v:shape id="_x0000_s1099" type="#_x0000_t32" style="position:absolute;left:0;text-align:left;margin-left:-110pt;margin-top:7.65pt;width:104.05pt;height:0;rotation:180;z-index:251730944" o:connectortype="elbow" adj="-32260,-1,-32260"/>
              </w:pict>
            </w:r>
            <w:r w:rsidR="00B7603C" w:rsidRPr="009D7B9C">
              <w:rPr>
                <w:rFonts w:ascii="Times New Roman" w:hAnsi="Times New Roman"/>
                <w:b/>
                <w:sz w:val="28"/>
                <w:szCs w:val="28"/>
              </w:rPr>
              <w:t>Формы осуществления преемственности</w:t>
            </w:r>
          </w:p>
        </w:tc>
      </w:tr>
    </w:tbl>
    <w:p w:rsidR="00B7603C" w:rsidRDefault="00B7603C" w:rsidP="00B7603C"/>
    <w:tbl>
      <w:tblPr>
        <w:tblW w:w="0" w:type="auto"/>
        <w:tblLook w:val="04A0"/>
      </w:tblPr>
      <w:tblGrid>
        <w:gridCol w:w="554"/>
        <w:gridCol w:w="477"/>
        <w:gridCol w:w="3615"/>
        <w:gridCol w:w="263"/>
        <w:gridCol w:w="3634"/>
        <w:gridCol w:w="475"/>
        <w:gridCol w:w="553"/>
      </w:tblGrid>
      <w:tr w:rsidR="00A905EE" w:rsidRPr="009D7B9C" w:rsidTr="00274FA6"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extDirection w:val="tbRl"/>
          </w:tcPr>
          <w:p w:rsidR="00B7603C" w:rsidRPr="004C0125" w:rsidRDefault="00440B0A" w:rsidP="00274F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440B0A">
              <w:rPr>
                <w:rFonts w:ascii="Times New Roman" w:hAnsi="Times New Roman"/>
                <w:noProof/>
                <w:sz w:val="28"/>
                <w:szCs w:val="28"/>
                <w:highlight w:val="yellow"/>
                <w:lang w:eastAsia="ru-RU"/>
              </w:rPr>
              <w:pict>
                <v:shape id="_x0000_s1105" type="#_x0000_t32" style="position:absolute;left:0;text-align:left;margin-left:4.75pt;margin-top:-340.15pt;width:22.1pt;height:0;z-index:251737088" o:connectortype="straight">
                  <v:stroke endarrow="block"/>
                </v:shape>
              </w:pict>
            </w:r>
            <w:r w:rsidRPr="00440B0A">
              <w:rPr>
                <w:rFonts w:ascii="Times New Roman" w:hAnsi="Times New Roman"/>
                <w:noProof/>
                <w:sz w:val="28"/>
                <w:szCs w:val="28"/>
                <w:highlight w:val="yellow"/>
                <w:lang w:eastAsia="ru-RU"/>
              </w:rPr>
              <w:pict>
                <v:shape id="_x0000_s1104" type="#_x0000_t32" style="position:absolute;left:0;text-align:left;margin-left:4.75pt;margin-top:-343.75pt;width:27.8pt;height:0;z-index:251736064" o:connectortype="straight">
                  <v:stroke endarrow="block"/>
                </v:shape>
              </w:pict>
            </w:r>
            <w:r w:rsidRPr="00440B0A">
              <w:rPr>
                <w:rFonts w:ascii="Times New Roman" w:hAnsi="Times New Roman"/>
                <w:noProof/>
                <w:sz w:val="28"/>
                <w:szCs w:val="28"/>
                <w:highlight w:val="yellow"/>
                <w:lang w:eastAsia="ru-RU"/>
              </w:rPr>
              <w:pict>
                <v:shape id="_x0000_s1103" type="#_x0000_t32" style="position:absolute;left:0;text-align:left;margin-left:4.75pt;margin-top:-344.45pt;width:27.8pt;height:0;z-index:251735040" o:connectortype="straight">
                  <v:stroke endarrow="block"/>
                </v:shape>
              </w:pict>
            </w:r>
            <w:r w:rsidR="00B7603C" w:rsidRPr="004C0125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К   о   л   </w:t>
            </w:r>
            <w:proofErr w:type="spellStart"/>
            <w:proofErr w:type="gramStart"/>
            <w:r w:rsidR="00B7603C" w:rsidRPr="004C0125">
              <w:rPr>
                <w:rFonts w:ascii="Times New Roman" w:hAnsi="Times New Roman"/>
                <w:sz w:val="28"/>
                <w:szCs w:val="28"/>
                <w:highlight w:val="yellow"/>
              </w:rPr>
              <w:t>л</w:t>
            </w:r>
            <w:proofErr w:type="spellEnd"/>
            <w:proofErr w:type="gramEnd"/>
            <w:r w:rsidR="00B7603C" w:rsidRPr="004C0125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  е   к   т   и   в   </w:t>
            </w:r>
            <w:proofErr w:type="spellStart"/>
            <w:r w:rsidR="00B7603C" w:rsidRPr="004C0125">
              <w:rPr>
                <w:rFonts w:ascii="Times New Roman" w:hAnsi="Times New Roman"/>
                <w:sz w:val="28"/>
                <w:szCs w:val="28"/>
                <w:highlight w:val="yellow"/>
              </w:rPr>
              <w:t>н</w:t>
            </w:r>
            <w:proofErr w:type="spellEnd"/>
            <w:r w:rsidR="00B7603C" w:rsidRPr="004C0125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  </w:t>
            </w:r>
            <w:proofErr w:type="spellStart"/>
            <w:r w:rsidR="00B7603C" w:rsidRPr="004C0125">
              <w:rPr>
                <w:rFonts w:ascii="Times New Roman" w:hAnsi="Times New Roman"/>
                <w:sz w:val="28"/>
                <w:szCs w:val="28"/>
                <w:highlight w:val="yellow"/>
              </w:rPr>
              <w:t>ы</w:t>
            </w:r>
            <w:proofErr w:type="spellEnd"/>
            <w:r w:rsidR="00B7603C" w:rsidRPr="004C0125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  е</w:t>
            </w:r>
          </w:p>
        </w:tc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</w:tcPr>
          <w:p w:rsidR="00B7603C" w:rsidRPr="009D7B9C" w:rsidRDefault="00440B0A" w:rsidP="00274FA6">
            <w:pPr>
              <w:spacing w:after="0" w:line="240" w:lineRule="auto"/>
            </w:pPr>
            <w:r>
              <w:rPr>
                <w:noProof/>
                <w:lang w:eastAsia="ru-RU"/>
              </w:rPr>
              <w:pict>
                <v:shape id="_x0000_s1106" type="#_x0000_t32" style="position:absolute;margin-left:-1.75pt;margin-top:31.4pt;width:23.5pt;height:0;z-index:251738112;mso-position-horizontal-relative:text;mso-position-vertical-relative:text" o:connectortype="straight" strokecolor="#00b050">
                  <v:stroke endarrow="classic" endarrowwidth="wide"/>
                </v:shape>
              </w:pic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B7603C" w:rsidRPr="009D7B9C" w:rsidRDefault="00A905EE" w:rsidP="00274F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Совместное обучение </w:t>
            </w:r>
            <w:r w:rsidR="00B7603C" w:rsidRPr="009D7B9C">
              <w:rPr>
                <w:rFonts w:ascii="Times New Roman" w:hAnsi="Times New Roman"/>
                <w:sz w:val="28"/>
                <w:szCs w:val="28"/>
              </w:rPr>
              <w:t>педагогов ДОУ и учителей на</w:t>
            </w:r>
            <w:r w:rsidR="00B7603C" w:rsidRPr="009D7B9C">
              <w:rPr>
                <w:rFonts w:ascii="Times New Roman" w:hAnsi="Times New Roman"/>
                <w:sz w:val="28"/>
                <w:szCs w:val="28"/>
              </w:rPr>
              <w:softHyphen/>
              <w:t>чальных классов к осуществ</w:t>
            </w:r>
            <w:r w:rsidR="00B7603C" w:rsidRPr="009D7B9C">
              <w:rPr>
                <w:rFonts w:ascii="Times New Roman" w:hAnsi="Times New Roman"/>
                <w:sz w:val="28"/>
                <w:szCs w:val="28"/>
              </w:rPr>
              <w:softHyphen/>
              <w:t>лению преемственности</w:t>
            </w:r>
          </w:p>
        </w:tc>
        <w:tc>
          <w:tcPr>
            <w:tcW w:w="275" w:type="dxa"/>
            <w:tcBorders>
              <w:left w:val="single" w:sz="4" w:space="0" w:color="auto"/>
              <w:right w:val="single" w:sz="4" w:space="0" w:color="auto"/>
            </w:tcBorders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:rsidR="00B7603C" w:rsidRPr="009D7B9C" w:rsidRDefault="00B7603C" w:rsidP="00274FA6">
            <w:pPr>
              <w:spacing w:after="0" w:line="240" w:lineRule="auto"/>
            </w:pPr>
            <w:r w:rsidRPr="009D7B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Индивидуальные консульта</w:t>
            </w:r>
            <w:r w:rsidRPr="009D7B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ции учителей начальной школы и педагогов ДОУ</w:t>
            </w:r>
          </w:p>
        </w:tc>
        <w:tc>
          <w:tcPr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:rsidR="00B7603C" w:rsidRPr="009D7B9C" w:rsidRDefault="00440B0A" w:rsidP="00274FA6">
            <w:pPr>
              <w:spacing w:after="0" w:line="240" w:lineRule="auto"/>
            </w:pPr>
            <w:r w:rsidRPr="00440B0A"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eastAsia="ru-RU"/>
              </w:rPr>
              <w:pict>
                <v:shape id="_x0000_s1111" type="#_x0000_t32" style="position:absolute;margin-left:-3.95pt;margin-top:31.4pt;width:22pt;height:0;flip:x;z-index:251743232;mso-position-horizontal-relative:text;mso-position-vertical-relative:text" o:connectortype="straight" strokecolor="red">
                  <v:stroke endarrow="classic" endarrowwidth="wide"/>
                </v:shape>
              </w:pict>
            </w:r>
          </w:p>
        </w:tc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textDirection w:val="tbRl"/>
          </w:tcPr>
          <w:p w:rsidR="00B7603C" w:rsidRPr="009D7B9C" w:rsidRDefault="00B7603C" w:rsidP="00274F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7B9C">
              <w:rPr>
                <w:rFonts w:ascii="Times New Roman" w:hAnsi="Times New Roman"/>
                <w:sz w:val="28"/>
                <w:szCs w:val="28"/>
              </w:rPr>
              <w:t xml:space="preserve">И   </w:t>
            </w:r>
            <w:proofErr w:type="spellStart"/>
            <w:r w:rsidRPr="009D7B9C">
              <w:rPr>
                <w:rFonts w:ascii="Times New Roman" w:hAnsi="Times New Roman"/>
                <w:sz w:val="28"/>
                <w:szCs w:val="28"/>
              </w:rPr>
              <w:t>н</w:t>
            </w:r>
            <w:proofErr w:type="spellEnd"/>
            <w:r w:rsidRPr="009D7B9C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proofErr w:type="spellStart"/>
            <w:r w:rsidRPr="009D7B9C"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 w:rsidRPr="009D7B9C">
              <w:rPr>
                <w:rFonts w:ascii="Times New Roman" w:hAnsi="Times New Roman"/>
                <w:sz w:val="28"/>
                <w:szCs w:val="28"/>
              </w:rPr>
              <w:t xml:space="preserve">   и   в   и   </w:t>
            </w:r>
            <w:proofErr w:type="spellStart"/>
            <w:r w:rsidRPr="009D7B9C"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 w:rsidRPr="009D7B9C">
              <w:rPr>
                <w:rFonts w:ascii="Times New Roman" w:hAnsi="Times New Roman"/>
                <w:sz w:val="28"/>
                <w:szCs w:val="28"/>
              </w:rPr>
              <w:t xml:space="preserve">   у   а   л   </w:t>
            </w:r>
            <w:proofErr w:type="spellStart"/>
            <w:r w:rsidRPr="009D7B9C">
              <w:rPr>
                <w:rFonts w:ascii="Times New Roman" w:hAnsi="Times New Roman"/>
                <w:sz w:val="28"/>
                <w:szCs w:val="28"/>
              </w:rPr>
              <w:t>ь</w:t>
            </w:r>
            <w:proofErr w:type="spellEnd"/>
            <w:r w:rsidRPr="009D7B9C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proofErr w:type="spellStart"/>
            <w:r w:rsidRPr="009D7B9C">
              <w:rPr>
                <w:rFonts w:ascii="Times New Roman" w:hAnsi="Times New Roman"/>
                <w:sz w:val="28"/>
                <w:szCs w:val="28"/>
              </w:rPr>
              <w:t>н</w:t>
            </w:r>
            <w:proofErr w:type="spellEnd"/>
            <w:r w:rsidRPr="009D7B9C">
              <w:rPr>
                <w:rFonts w:ascii="Times New Roman" w:hAnsi="Times New Roman"/>
                <w:sz w:val="28"/>
                <w:szCs w:val="28"/>
              </w:rPr>
              <w:t xml:space="preserve">   о   -   г   </w:t>
            </w:r>
            <w:proofErr w:type="spellStart"/>
            <w:r w:rsidRPr="009D7B9C">
              <w:rPr>
                <w:rFonts w:ascii="Times New Roman" w:hAnsi="Times New Roman"/>
                <w:sz w:val="28"/>
                <w:szCs w:val="28"/>
              </w:rPr>
              <w:t>р</w:t>
            </w:r>
            <w:proofErr w:type="spellEnd"/>
            <w:r w:rsidRPr="009D7B9C">
              <w:rPr>
                <w:rFonts w:ascii="Times New Roman" w:hAnsi="Times New Roman"/>
                <w:sz w:val="28"/>
                <w:szCs w:val="28"/>
              </w:rPr>
              <w:t xml:space="preserve">   у   </w:t>
            </w:r>
            <w:proofErr w:type="spellStart"/>
            <w:r w:rsidRPr="009D7B9C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 w:rsidRPr="009D7B9C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proofErr w:type="spellStart"/>
            <w:proofErr w:type="gramStart"/>
            <w:r w:rsidRPr="009D7B9C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D7B9C">
              <w:rPr>
                <w:rFonts w:ascii="Times New Roman" w:hAnsi="Times New Roman"/>
                <w:sz w:val="28"/>
                <w:szCs w:val="28"/>
              </w:rPr>
              <w:t xml:space="preserve">   о   в   </w:t>
            </w:r>
            <w:proofErr w:type="spellStart"/>
            <w:r w:rsidRPr="009D7B9C">
              <w:rPr>
                <w:rFonts w:ascii="Times New Roman" w:hAnsi="Times New Roman"/>
                <w:sz w:val="28"/>
                <w:szCs w:val="28"/>
              </w:rPr>
              <w:t>ы</w:t>
            </w:r>
            <w:proofErr w:type="spellEnd"/>
            <w:r w:rsidRPr="009D7B9C">
              <w:rPr>
                <w:rFonts w:ascii="Times New Roman" w:hAnsi="Times New Roman"/>
                <w:sz w:val="28"/>
                <w:szCs w:val="28"/>
              </w:rPr>
              <w:t xml:space="preserve">   е</w:t>
            </w:r>
          </w:p>
        </w:tc>
      </w:tr>
      <w:tr w:rsidR="00A905EE" w:rsidRPr="009D7B9C" w:rsidTr="00274FA6"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7603C" w:rsidRPr="009D7B9C" w:rsidRDefault="00B7603C" w:rsidP="00274F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8" w:type="dxa"/>
            <w:tcBorders>
              <w:left w:val="single" w:sz="4" w:space="0" w:color="auto"/>
            </w:tcBorders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</w:tcBorders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275" w:type="dxa"/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3978" w:type="dxa"/>
            <w:tcBorders>
              <w:top w:val="single" w:sz="4" w:space="0" w:color="auto"/>
              <w:bottom w:val="single" w:sz="4" w:space="0" w:color="auto"/>
            </w:tcBorders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546" w:type="dxa"/>
            <w:tcBorders>
              <w:right w:val="single" w:sz="4" w:space="0" w:color="auto"/>
            </w:tcBorders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B7603C" w:rsidRPr="009D7B9C" w:rsidRDefault="00B7603C" w:rsidP="00274FA6">
            <w:pPr>
              <w:spacing w:after="0" w:line="240" w:lineRule="auto"/>
            </w:pPr>
          </w:p>
        </w:tc>
      </w:tr>
      <w:tr w:rsidR="00A905EE" w:rsidRPr="009D7B9C" w:rsidTr="00274FA6"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7603C" w:rsidRPr="009D7B9C" w:rsidRDefault="00B7603C" w:rsidP="00274F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</w:tcPr>
          <w:p w:rsidR="00B7603C" w:rsidRPr="009D7B9C" w:rsidRDefault="00440B0A" w:rsidP="00274FA6">
            <w:pPr>
              <w:spacing w:after="0" w:line="240" w:lineRule="auto"/>
            </w:pPr>
            <w:r>
              <w:rPr>
                <w:noProof/>
                <w:lang w:eastAsia="ru-RU"/>
              </w:rPr>
              <w:pict>
                <v:shape id="_x0000_s1107" type="#_x0000_t32" style="position:absolute;margin-left:-1.75pt;margin-top:30.3pt;width:23.5pt;height:0;z-index:251739136;mso-position-horizontal-relative:text;mso-position-vertical-relative:text" o:connectortype="straight" strokecolor="#00b050">
                  <v:stroke endarrow="classic" endarrowwidth="wide"/>
                </v:shape>
              </w:pic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A905EE" w:rsidRPr="009D7B9C" w:rsidRDefault="00B7603C" w:rsidP="00A905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D7B9C">
              <w:rPr>
                <w:rFonts w:ascii="Times New Roman" w:hAnsi="Times New Roman"/>
                <w:sz w:val="28"/>
                <w:szCs w:val="28"/>
              </w:rPr>
              <w:t xml:space="preserve">Технологические, </w:t>
            </w:r>
          </w:p>
          <w:p w:rsidR="00B7603C" w:rsidRPr="009D7B9C" w:rsidRDefault="00B7603C" w:rsidP="00274F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D7B9C">
              <w:rPr>
                <w:rFonts w:ascii="Times New Roman" w:hAnsi="Times New Roman"/>
                <w:sz w:val="28"/>
                <w:szCs w:val="28"/>
              </w:rPr>
              <w:t>методические</w:t>
            </w:r>
          </w:p>
          <w:p w:rsidR="00B7603C" w:rsidRPr="009D7B9C" w:rsidRDefault="00B7603C" w:rsidP="00274F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D7B9C">
              <w:rPr>
                <w:rFonts w:ascii="Times New Roman" w:hAnsi="Times New Roman"/>
                <w:sz w:val="28"/>
                <w:szCs w:val="28"/>
              </w:rPr>
              <w:t>семинары педагогов ДОУ и</w:t>
            </w:r>
          </w:p>
          <w:p w:rsidR="00B7603C" w:rsidRPr="009D7B9C" w:rsidRDefault="00B7603C" w:rsidP="00274FA6">
            <w:pPr>
              <w:spacing w:after="0" w:line="240" w:lineRule="auto"/>
            </w:pPr>
            <w:r w:rsidRPr="009D7B9C">
              <w:rPr>
                <w:rFonts w:ascii="Times New Roman" w:hAnsi="Times New Roman"/>
                <w:sz w:val="28"/>
                <w:szCs w:val="28"/>
              </w:rPr>
              <w:t>учителей начальной школы</w:t>
            </w:r>
          </w:p>
        </w:tc>
        <w:tc>
          <w:tcPr>
            <w:tcW w:w="275" w:type="dxa"/>
            <w:tcBorders>
              <w:left w:val="single" w:sz="4" w:space="0" w:color="auto"/>
              <w:right w:val="single" w:sz="4" w:space="0" w:color="auto"/>
            </w:tcBorders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:rsidR="00B7603C" w:rsidRPr="009D7B9C" w:rsidRDefault="00B7603C" w:rsidP="00274FA6">
            <w:pPr>
              <w:spacing w:after="0" w:line="240" w:lineRule="auto"/>
            </w:pPr>
            <w:proofErr w:type="spellStart"/>
            <w:r w:rsidRPr="009D7B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Взаимопосещение</w:t>
            </w:r>
            <w:proofErr w:type="spellEnd"/>
            <w:r w:rsidR="00A905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и анализ обучающих и воспитательных </w:t>
            </w:r>
            <w:r w:rsidRPr="009D7B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мероприятий</w:t>
            </w:r>
          </w:p>
        </w:tc>
        <w:tc>
          <w:tcPr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:rsidR="00B7603C" w:rsidRPr="009D7B9C" w:rsidRDefault="00440B0A" w:rsidP="00274FA6">
            <w:pPr>
              <w:spacing w:after="0" w:line="240" w:lineRule="auto"/>
            </w:pPr>
            <w:r w:rsidRPr="00440B0A"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eastAsia="ru-RU"/>
              </w:rPr>
              <w:pict>
                <v:shape id="_x0000_s1112" type="#_x0000_t32" style="position:absolute;margin-left:-3.95pt;margin-top:30.3pt;width:22pt;height:0;flip:x;z-index:251744256;mso-position-horizontal-relative:text;mso-position-vertical-relative:text" o:connectortype="straight" strokecolor="red">
                  <v:stroke endarrow="classic" endarrowwidth="wide"/>
                </v:shape>
              </w:pict>
            </w:r>
          </w:p>
        </w:tc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B7603C" w:rsidRPr="009D7B9C" w:rsidRDefault="00B7603C" w:rsidP="00274FA6">
            <w:pPr>
              <w:spacing w:after="0" w:line="240" w:lineRule="auto"/>
            </w:pPr>
          </w:p>
        </w:tc>
      </w:tr>
      <w:tr w:rsidR="00A905EE" w:rsidRPr="009D7B9C" w:rsidTr="00274FA6"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7603C" w:rsidRPr="009D7B9C" w:rsidRDefault="00B7603C" w:rsidP="00274F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8" w:type="dxa"/>
            <w:tcBorders>
              <w:left w:val="single" w:sz="4" w:space="0" w:color="auto"/>
            </w:tcBorders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</w:tcBorders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275" w:type="dxa"/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3978" w:type="dxa"/>
            <w:tcBorders>
              <w:top w:val="single" w:sz="4" w:space="0" w:color="auto"/>
              <w:bottom w:val="single" w:sz="4" w:space="0" w:color="auto"/>
            </w:tcBorders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546" w:type="dxa"/>
            <w:tcBorders>
              <w:right w:val="single" w:sz="4" w:space="0" w:color="auto"/>
            </w:tcBorders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B7603C" w:rsidRPr="009D7B9C" w:rsidRDefault="00B7603C" w:rsidP="00274FA6">
            <w:pPr>
              <w:spacing w:after="0" w:line="240" w:lineRule="auto"/>
            </w:pPr>
          </w:p>
        </w:tc>
      </w:tr>
      <w:tr w:rsidR="00A905EE" w:rsidRPr="009D7B9C" w:rsidTr="00274FA6"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7603C" w:rsidRPr="009D7B9C" w:rsidRDefault="00B7603C" w:rsidP="00274F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</w:tcPr>
          <w:p w:rsidR="00B7603C" w:rsidRPr="009D7B9C" w:rsidRDefault="00440B0A" w:rsidP="00274FA6">
            <w:pPr>
              <w:spacing w:after="0" w:line="240" w:lineRule="auto"/>
            </w:pPr>
            <w:r>
              <w:rPr>
                <w:noProof/>
                <w:lang w:eastAsia="ru-RU"/>
              </w:rPr>
              <w:pict>
                <v:shape id="_x0000_s1115" type="#_x0000_t32" style="position:absolute;margin-left:-1.75pt;margin-top:23.2pt;width:23.5pt;height:0;z-index:251747328;mso-position-horizontal-relative:text;mso-position-vertical-relative:text" o:connectortype="straight" strokecolor="#00b050">
                  <v:stroke endarrow="classic" endarrowwidth="wide"/>
                </v:shape>
              </w:pic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B7603C" w:rsidRPr="009D7B9C" w:rsidRDefault="00B7603C" w:rsidP="00274F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D7B9C">
              <w:rPr>
                <w:rFonts w:ascii="Times New Roman" w:hAnsi="Times New Roman"/>
                <w:sz w:val="28"/>
                <w:szCs w:val="28"/>
              </w:rPr>
              <w:t>Совместные педагогические</w:t>
            </w:r>
          </w:p>
          <w:p w:rsidR="00B7603C" w:rsidRPr="009D7B9C" w:rsidRDefault="00B7603C" w:rsidP="00274FA6">
            <w:pPr>
              <w:spacing w:after="0" w:line="240" w:lineRule="auto"/>
            </w:pPr>
            <w:r w:rsidRPr="009D7B9C">
              <w:rPr>
                <w:rFonts w:ascii="Times New Roman" w:hAnsi="Times New Roman"/>
                <w:sz w:val="28"/>
                <w:szCs w:val="28"/>
              </w:rPr>
              <w:t>советы ДОУ и начальной школы</w:t>
            </w:r>
          </w:p>
        </w:tc>
        <w:tc>
          <w:tcPr>
            <w:tcW w:w="275" w:type="dxa"/>
            <w:tcBorders>
              <w:left w:val="single" w:sz="4" w:space="0" w:color="auto"/>
              <w:right w:val="single" w:sz="4" w:space="0" w:color="auto"/>
            </w:tcBorders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:rsidR="00B7603C" w:rsidRPr="009D7B9C" w:rsidRDefault="00B7603C" w:rsidP="00274FA6">
            <w:pPr>
              <w:spacing w:after="0" w:line="240" w:lineRule="auto"/>
            </w:pPr>
            <w:proofErr w:type="spellStart"/>
            <w:r w:rsidRPr="009D7B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Взаимообучение</w:t>
            </w:r>
            <w:proofErr w:type="spellEnd"/>
            <w:r w:rsidRPr="009D7B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учителей начальной школы и педаго</w:t>
            </w:r>
            <w:r w:rsidRPr="009D7B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гов ДОУ</w:t>
            </w:r>
          </w:p>
        </w:tc>
        <w:tc>
          <w:tcPr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:rsidR="00B7603C" w:rsidRPr="009D7B9C" w:rsidRDefault="00440B0A" w:rsidP="00274FA6">
            <w:pPr>
              <w:spacing w:after="0" w:line="240" w:lineRule="auto"/>
            </w:pPr>
            <w:r w:rsidRPr="00440B0A"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eastAsia="ru-RU"/>
              </w:rPr>
              <w:pict>
                <v:shape id="_x0000_s1116" type="#_x0000_t32" style="position:absolute;margin-left:-3.95pt;margin-top:23.2pt;width:22pt;height:.05pt;flip:x;z-index:251748352;mso-position-horizontal-relative:text;mso-position-vertical-relative:text" o:connectortype="straight" strokecolor="red">
                  <v:stroke endarrow="classic" endarrowwidth="wide"/>
                </v:shape>
              </w:pict>
            </w:r>
          </w:p>
        </w:tc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B7603C" w:rsidRPr="009D7B9C" w:rsidRDefault="00B7603C" w:rsidP="00274FA6">
            <w:pPr>
              <w:spacing w:after="0" w:line="240" w:lineRule="auto"/>
            </w:pPr>
          </w:p>
        </w:tc>
      </w:tr>
      <w:tr w:rsidR="00A905EE" w:rsidRPr="009D7B9C" w:rsidTr="00274FA6"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7603C" w:rsidRPr="009D7B9C" w:rsidRDefault="00B7603C" w:rsidP="00274F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8" w:type="dxa"/>
            <w:tcBorders>
              <w:left w:val="single" w:sz="4" w:space="0" w:color="auto"/>
            </w:tcBorders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</w:tcBorders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275" w:type="dxa"/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3978" w:type="dxa"/>
            <w:tcBorders>
              <w:top w:val="single" w:sz="4" w:space="0" w:color="auto"/>
              <w:bottom w:val="single" w:sz="4" w:space="0" w:color="auto"/>
            </w:tcBorders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546" w:type="dxa"/>
            <w:tcBorders>
              <w:right w:val="single" w:sz="4" w:space="0" w:color="auto"/>
            </w:tcBorders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B7603C" w:rsidRPr="009D7B9C" w:rsidRDefault="00B7603C" w:rsidP="00274FA6">
            <w:pPr>
              <w:spacing w:after="0" w:line="240" w:lineRule="auto"/>
            </w:pPr>
          </w:p>
        </w:tc>
      </w:tr>
      <w:tr w:rsidR="00A905EE" w:rsidRPr="009D7B9C" w:rsidTr="00274FA6"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7603C" w:rsidRPr="009D7B9C" w:rsidRDefault="00B7603C" w:rsidP="00274F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</w:tcPr>
          <w:p w:rsidR="00B7603C" w:rsidRPr="009D7B9C" w:rsidRDefault="00440B0A" w:rsidP="00274FA6">
            <w:pPr>
              <w:spacing w:after="0" w:line="240" w:lineRule="auto"/>
            </w:pPr>
            <w:r w:rsidRPr="00440B0A"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eastAsia="ru-RU"/>
              </w:rPr>
              <w:pict>
                <v:shape id="_x0000_s1110" type="#_x0000_t32" style="position:absolute;margin-left:-1.75pt;margin-top:40.6pt;width:23.5pt;height:0;z-index:251742208;mso-position-horizontal-relative:text;mso-position-vertical-relative:text" o:connectortype="straight" strokecolor="#00b050">
                  <v:stroke endarrow="classic" endarrowwidth="wide"/>
                </v:shape>
              </w:pic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B7603C" w:rsidRPr="009D7B9C" w:rsidRDefault="00B7603C" w:rsidP="00274F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D7B9C">
              <w:rPr>
                <w:rFonts w:ascii="Times New Roman" w:hAnsi="Times New Roman"/>
                <w:sz w:val="28"/>
                <w:szCs w:val="28"/>
              </w:rPr>
              <w:t xml:space="preserve">Проведение </w:t>
            </w:r>
            <w:proofErr w:type="gramStart"/>
            <w:r w:rsidRPr="009D7B9C">
              <w:rPr>
                <w:rFonts w:ascii="Times New Roman" w:hAnsi="Times New Roman"/>
                <w:sz w:val="28"/>
                <w:szCs w:val="28"/>
              </w:rPr>
              <w:t>открытых</w:t>
            </w:r>
            <w:proofErr w:type="gramEnd"/>
          </w:p>
          <w:p w:rsidR="00B7603C" w:rsidRPr="009D7B9C" w:rsidRDefault="00A905EE" w:rsidP="00274F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обучающих </w:t>
            </w:r>
            <w:r w:rsidR="00B7603C" w:rsidRPr="009D7B9C">
              <w:rPr>
                <w:rFonts w:ascii="Times New Roman" w:hAnsi="Times New Roman"/>
                <w:sz w:val="28"/>
                <w:szCs w:val="28"/>
              </w:rPr>
              <w:t xml:space="preserve"> и воспитательных мероприятий для педагогов ДОУ и</w:t>
            </w:r>
          </w:p>
          <w:p w:rsidR="00B7603C" w:rsidRPr="009D7B9C" w:rsidRDefault="00B7603C" w:rsidP="00274FA6">
            <w:pPr>
              <w:spacing w:after="0" w:line="240" w:lineRule="auto"/>
            </w:pPr>
            <w:r w:rsidRPr="009D7B9C">
              <w:rPr>
                <w:rFonts w:ascii="Times New Roman" w:hAnsi="Times New Roman"/>
                <w:sz w:val="28"/>
                <w:szCs w:val="28"/>
              </w:rPr>
              <w:t>учителей начальной школы</w:t>
            </w:r>
          </w:p>
        </w:tc>
        <w:tc>
          <w:tcPr>
            <w:tcW w:w="275" w:type="dxa"/>
            <w:tcBorders>
              <w:left w:val="single" w:sz="4" w:space="0" w:color="auto"/>
              <w:right w:val="single" w:sz="4" w:space="0" w:color="auto"/>
            </w:tcBorders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:rsidR="00B7603C" w:rsidRPr="009D7B9C" w:rsidRDefault="00B7603C" w:rsidP="00274FA6">
            <w:pPr>
              <w:spacing w:after="0" w:line="240" w:lineRule="auto"/>
            </w:pPr>
            <w:r w:rsidRPr="009D7B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Индивидуальные беседы учителей и педагогов ДОУ с родителями и их детьми</w:t>
            </w:r>
          </w:p>
        </w:tc>
        <w:tc>
          <w:tcPr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:rsidR="00B7603C" w:rsidRPr="009D7B9C" w:rsidRDefault="00440B0A" w:rsidP="00274FA6">
            <w:pPr>
              <w:spacing w:after="0" w:line="240" w:lineRule="auto"/>
            </w:pPr>
            <w:r w:rsidRPr="00440B0A"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eastAsia="ru-RU"/>
              </w:rPr>
              <w:pict>
                <v:shape id="_x0000_s1114" type="#_x0000_t32" style="position:absolute;margin-left:-3.95pt;margin-top:40.6pt;width:22pt;height:0;flip:x;z-index:251746304;mso-position-horizontal-relative:text;mso-position-vertical-relative:text" o:connectortype="straight" strokecolor="red">
                  <v:stroke endarrow="classic" endarrowwidth="wide"/>
                </v:shape>
              </w:pict>
            </w:r>
          </w:p>
        </w:tc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B7603C" w:rsidRPr="009D7B9C" w:rsidRDefault="00B7603C" w:rsidP="00274FA6">
            <w:pPr>
              <w:spacing w:after="0" w:line="240" w:lineRule="auto"/>
            </w:pPr>
          </w:p>
        </w:tc>
      </w:tr>
      <w:tr w:rsidR="00A905EE" w:rsidRPr="009D7B9C" w:rsidTr="00274FA6"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7603C" w:rsidRPr="009D7B9C" w:rsidRDefault="00B7603C" w:rsidP="00274F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8" w:type="dxa"/>
            <w:tcBorders>
              <w:left w:val="single" w:sz="4" w:space="0" w:color="auto"/>
            </w:tcBorders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</w:tcBorders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275" w:type="dxa"/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3978" w:type="dxa"/>
            <w:tcBorders>
              <w:top w:val="single" w:sz="4" w:space="0" w:color="auto"/>
              <w:bottom w:val="single" w:sz="4" w:space="0" w:color="auto"/>
            </w:tcBorders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546" w:type="dxa"/>
            <w:tcBorders>
              <w:right w:val="single" w:sz="4" w:space="0" w:color="auto"/>
            </w:tcBorders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B7603C" w:rsidRPr="009D7B9C" w:rsidRDefault="00B7603C" w:rsidP="00274FA6">
            <w:pPr>
              <w:spacing w:after="0" w:line="240" w:lineRule="auto"/>
            </w:pPr>
          </w:p>
        </w:tc>
      </w:tr>
      <w:tr w:rsidR="00A905EE" w:rsidRPr="009D7B9C" w:rsidTr="00274FA6"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7603C" w:rsidRPr="009D7B9C" w:rsidRDefault="00B7603C" w:rsidP="00274F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</w:tcPr>
          <w:p w:rsidR="00B7603C" w:rsidRPr="009D7B9C" w:rsidRDefault="00440B0A" w:rsidP="00274FA6">
            <w:pPr>
              <w:spacing w:after="0" w:line="240" w:lineRule="auto"/>
            </w:pPr>
            <w:r w:rsidRPr="00440B0A"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eastAsia="ru-RU"/>
              </w:rPr>
              <w:pict>
                <v:shape id="_x0000_s1109" type="#_x0000_t32" style="position:absolute;margin-left:-1.75pt;margin-top:23.35pt;width:23.5pt;height:0;z-index:251741184;mso-position-horizontal-relative:text;mso-position-vertical-relative:text" o:connectortype="straight" strokecolor="#00b050">
                  <v:stroke endarrow="classic" endarrowwidth="wide"/>
                </v:shape>
              </w:pic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B7603C" w:rsidRPr="009D7B9C" w:rsidRDefault="00A905EE" w:rsidP="00274F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 дней</w:t>
            </w:r>
            <w:r w:rsidR="00B7603C" w:rsidRPr="009D7B9C">
              <w:rPr>
                <w:rFonts w:ascii="Times New Roman" w:hAnsi="Times New Roman"/>
                <w:sz w:val="28"/>
                <w:szCs w:val="28"/>
              </w:rPr>
              <w:t xml:space="preserve"> открытых дверей в ДОУ и начальной школе</w:t>
            </w:r>
          </w:p>
        </w:tc>
        <w:tc>
          <w:tcPr>
            <w:tcW w:w="275" w:type="dxa"/>
            <w:tcBorders>
              <w:left w:val="single" w:sz="4" w:space="0" w:color="auto"/>
              <w:right w:val="single" w:sz="4" w:space="0" w:color="auto"/>
            </w:tcBorders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:rsidR="00B7603C" w:rsidRPr="009D7B9C" w:rsidRDefault="00B7603C" w:rsidP="00274FA6">
            <w:pPr>
              <w:spacing w:after="0" w:line="240" w:lineRule="auto"/>
            </w:pPr>
            <w:r w:rsidRPr="009D7B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Изучение личных дел, карт развития, диагностиче</w:t>
            </w:r>
            <w:r w:rsidRPr="009D7B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softHyphen/>
              <w:t>ских материалов развития ребенка</w:t>
            </w:r>
          </w:p>
        </w:tc>
        <w:tc>
          <w:tcPr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:rsidR="00B7603C" w:rsidRPr="009D7B9C" w:rsidRDefault="00440B0A" w:rsidP="00274FA6">
            <w:pPr>
              <w:spacing w:after="0" w:line="240" w:lineRule="auto"/>
            </w:pPr>
            <w:r w:rsidRPr="00440B0A"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eastAsia="ru-RU"/>
              </w:rPr>
              <w:pict>
                <v:shape id="_x0000_s1113" type="#_x0000_t32" style="position:absolute;margin-left:-3.95pt;margin-top:23.35pt;width:22pt;height:0;flip:x;z-index:251745280;mso-position-horizontal-relative:text;mso-position-vertical-relative:text" o:connectortype="straight" strokecolor="red">
                  <v:stroke endarrow="classic" endarrowwidth="wide"/>
                </v:shape>
              </w:pict>
            </w:r>
          </w:p>
        </w:tc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B7603C" w:rsidRPr="009D7B9C" w:rsidRDefault="00B7603C" w:rsidP="00274FA6">
            <w:pPr>
              <w:spacing w:after="0" w:line="240" w:lineRule="auto"/>
            </w:pPr>
          </w:p>
        </w:tc>
      </w:tr>
      <w:tr w:rsidR="00A905EE" w:rsidRPr="009D7B9C" w:rsidTr="00274FA6"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7603C" w:rsidRPr="009D7B9C" w:rsidRDefault="00B7603C" w:rsidP="00274F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8" w:type="dxa"/>
            <w:tcBorders>
              <w:left w:val="single" w:sz="4" w:space="0" w:color="auto"/>
            </w:tcBorders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</w:tcBorders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275" w:type="dxa"/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3978" w:type="dxa"/>
            <w:tcBorders>
              <w:top w:val="single" w:sz="4" w:space="0" w:color="auto"/>
            </w:tcBorders>
          </w:tcPr>
          <w:p w:rsidR="00B7603C" w:rsidRPr="009D7B9C" w:rsidRDefault="00440B0A" w:rsidP="00274FA6">
            <w:pPr>
              <w:spacing w:after="0" w:line="240" w:lineRule="auto"/>
            </w:pPr>
            <w:r>
              <w:rPr>
                <w:noProof/>
                <w:lang w:eastAsia="ru-RU"/>
              </w:rPr>
              <w:pict>
                <v:rect id="_x0000_s1117" style="position:absolute;margin-left:-5.4pt;margin-top:13.15pt;width:196.4pt;height:98.9pt;z-index:251749376;mso-position-horizontal-relative:text;mso-position-vertical-relative:text" fillcolor="#fde9d9">
                  <v:textbox>
                    <w:txbxContent>
                      <w:p w:rsidR="00B7603C" w:rsidRPr="00A905EE" w:rsidRDefault="00A905EE" w:rsidP="00B7603C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Работа  по формированию и предоставлению</w:t>
                        </w:r>
                        <w:r w:rsidR="00B7603C" w:rsidRPr="00A905EE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="00B7603C" w:rsidRPr="00A905EE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портфолио</w:t>
                        </w:r>
                        <w:proofErr w:type="spellEnd"/>
                        <w:r w:rsidR="00B7603C" w:rsidRPr="00A905EE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 достижений и результатов развития ребенка из детского сада в школу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546" w:type="dxa"/>
            <w:tcBorders>
              <w:right w:val="single" w:sz="4" w:space="0" w:color="auto"/>
            </w:tcBorders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B7603C" w:rsidRPr="009D7B9C" w:rsidRDefault="00B7603C" w:rsidP="00274FA6">
            <w:pPr>
              <w:spacing w:after="0" w:line="240" w:lineRule="auto"/>
            </w:pPr>
          </w:p>
        </w:tc>
      </w:tr>
      <w:tr w:rsidR="00A905EE" w:rsidRPr="009D7B9C" w:rsidTr="00A905EE">
        <w:trPr>
          <w:trHeight w:val="2066"/>
        </w:trPr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7603C" w:rsidRPr="009D7B9C" w:rsidRDefault="00B7603C" w:rsidP="00274F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</w:tcPr>
          <w:p w:rsidR="00B7603C" w:rsidRPr="009D7B9C" w:rsidRDefault="00440B0A" w:rsidP="00274FA6">
            <w:pPr>
              <w:spacing w:after="0" w:line="240" w:lineRule="auto"/>
            </w:pPr>
            <w:r w:rsidRPr="00440B0A"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eastAsia="ru-RU"/>
              </w:rPr>
              <w:pict>
                <v:shape id="_x0000_s1108" type="#_x0000_t32" style="position:absolute;margin-left:-1.25pt;margin-top:33.4pt;width:23.5pt;height:0;z-index:251740160;mso-position-horizontal-relative:text;mso-position-vertical-relative:text" o:connectortype="straight" strokecolor="#00b050">
                  <v:stroke endarrow="classic" endarrowwidth="wide"/>
                </v:shape>
              </w:pic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B7603C" w:rsidRPr="009D7B9C" w:rsidRDefault="00B7603C" w:rsidP="00274F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D7B9C">
              <w:rPr>
                <w:rFonts w:ascii="Times New Roman" w:hAnsi="Times New Roman"/>
                <w:sz w:val="28"/>
                <w:szCs w:val="28"/>
              </w:rPr>
              <w:t>Совместный анализ деятель</w:t>
            </w:r>
            <w:r w:rsidRPr="009D7B9C">
              <w:rPr>
                <w:rFonts w:ascii="Times New Roman" w:hAnsi="Times New Roman"/>
                <w:sz w:val="28"/>
                <w:szCs w:val="28"/>
              </w:rPr>
              <w:softHyphen/>
              <w:t>ности по осуществлению преемственности в ДОУ и начальной школе</w:t>
            </w:r>
          </w:p>
        </w:tc>
        <w:tc>
          <w:tcPr>
            <w:tcW w:w="275" w:type="dxa"/>
            <w:tcBorders>
              <w:left w:val="single" w:sz="4" w:space="0" w:color="auto"/>
            </w:tcBorders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3978" w:type="dxa"/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546" w:type="dxa"/>
            <w:tcBorders>
              <w:right w:val="single" w:sz="4" w:space="0" w:color="auto"/>
            </w:tcBorders>
          </w:tcPr>
          <w:p w:rsidR="00B7603C" w:rsidRPr="009D7B9C" w:rsidRDefault="00B7603C" w:rsidP="00274FA6">
            <w:pPr>
              <w:spacing w:after="0" w:line="240" w:lineRule="auto"/>
            </w:pPr>
          </w:p>
        </w:tc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B7603C" w:rsidRPr="009D7B9C" w:rsidRDefault="00B7603C" w:rsidP="00274FA6">
            <w:pPr>
              <w:spacing w:after="0" w:line="240" w:lineRule="auto"/>
            </w:pPr>
          </w:p>
        </w:tc>
      </w:tr>
    </w:tbl>
    <w:p w:rsidR="00B7603C" w:rsidRPr="00B323A4" w:rsidRDefault="00B7603C" w:rsidP="00B7603C">
      <w:pPr>
        <w:rPr>
          <w:rFonts w:ascii="Times New Roman" w:hAnsi="Times New Roman"/>
          <w:sz w:val="28"/>
          <w:szCs w:val="28"/>
        </w:rPr>
      </w:pPr>
    </w:p>
    <w:p w:rsidR="00B7603C" w:rsidRPr="00B7603C" w:rsidRDefault="00B7603C" w:rsidP="00B7603C">
      <w:pPr>
        <w:jc w:val="both"/>
        <w:rPr>
          <w:rFonts w:ascii="Times New Roman" w:hAnsi="Times New Roman"/>
          <w:sz w:val="24"/>
          <w:szCs w:val="24"/>
        </w:rPr>
      </w:pPr>
    </w:p>
    <w:p w:rsidR="00E66220" w:rsidRDefault="00E66220" w:rsidP="004C01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C0125" w:rsidRPr="00C25B53" w:rsidRDefault="004C0125" w:rsidP="004C0125">
      <w:pPr>
        <w:jc w:val="both"/>
        <w:rPr>
          <w:rFonts w:ascii="Times New Roman" w:hAnsi="Times New Roman" w:cs="Times New Roman"/>
          <w:sz w:val="24"/>
          <w:szCs w:val="24"/>
        </w:rPr>
      </w:pPr>
      <w:r w:rsidRPr="00C25B53">
        <w:rPr>
          <w:rFonts w:ascii="Times New Roman" w:hAnsi="Times New Roman" w:cs="Times New Roman"/>
          <w:sz w:val="24"/>
          <w:szCs w:val="24"/>
        </w:rPr>
        <w:lastRenderedPageBreak/>
        <w:t>Модель социального партнерства включает участников всего педагогического сообщества в тесном взаимодействии с социумом</w:t>
      </w:r>
      <w:proofErr w:type="gramStart"/>
      <w:r w:rsidRPr="00C25B5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07F78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E07F7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E07F78">
        <w:rPr>
          <w:rFonts w:ascii="Times New Roman" w:hAnsi="Times New Roman" w:cs="Times New Roman"/>
          <w:sz w:val="24"/>
          <w:szCs w:val="24"/>
        </w:rPr>
        <w:t>лайд № 20)</w:t>
      </w:r>
    </w:p>
    <w:p w:rsidR="000604FD" w:rsidRDefault="00C3780B" w:rsidP="0069104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780B">
        <w:rPr>
          <w:rFonts w:ascii="Times New Roman" w:hAnsi="Times New Roman" w:cs="Times New Roman"/>
          <w:sz w:val="24"/>
          <w:szCs w:val="24"/>
        </w:rPr>
        <w:object w:dxaOrig="7198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269.6pt" o:ole="">
            <v:imagedata r:id="rId6" o:title=""/>
          </v:shape>
          <o:OLEObject Type="Embed" ProgID="PowerPoint.Slide.12" ShapeID="_x0000_i1025" DrawAspect="Content" ObjectID="_1445767659" r:id="rId7"/>
        </w:object>
      </w:r>
    </w:p>
    <w:p w:rsidR="004C0125" w:rsidRDefault="004C0125" w:rsidP="004C0125">
      <w:pPr>
        <w:ind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313F61" w:rsidRDefault="004802EB" w:rsidP="004802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(слайд № 21) Основные виды детской деятельности представлены вашему вниманию на слайде.</w:t>
      </w:r>
    </w:p>
    <w:p w:rsidR="004802EB" w:rsidRPr="00C25B53" w:rsidRDefault="004802EB" w:rsidP="004802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(Слайды 22-26) </w:t>
      </w:r>
      <w:r w:rsidRPr="00C25B53">
        <w:rPr>
          <w:rFonts w:ascii="Times New Roman" w:hAnsi="Times New Roman" w:cs="Times New Roman"/>
          <w:sz w:val="24"/>
          <w:szCs w:val="24"/>
        </w:rPr>
        <w:t>В самостоятельной и совместной деятельности детей и взрослых, воспитанники подготавливают элементы декорации, костюмы, маски, оформляют тематические выставки.</w:t>
      </w:r>
    </w:p>
    <w:p w:rsidR="004802EB" w:rsidRPr="00C25B53" w:rsidRDefault="004802EB" w:rsidP="004802EB">
      <w:pPr>
        <w:jc w:val="both"/>
        <w:rPr>
          <w:rFonts w:ascii="Times New Roman" w:hAnsi="Times New Roman" w:cs="Times New Roman"/>
          <w:sz w:val="24"/>
          <w:szCs w:val="24"/>
        </w:rPr>
      </w:pPr>
      <w:r w:rsidRPr="00C25B53">
        <w:rPr>
          <w:rFonts w:ascii="Times New Roman" w:hAnsi="Times New Roman" w:cs="Times New Roman"/>
          <w:sz w:val="24"/>
          <w:szCs w:val="24"/>
        </w:rPr>
        <w:t>Создание такой среды – одно из условий обеспечения комфортности для каждого воспитанника дошкольного учреждения и учащегося начальной школы и формирования его творческой активности.</w:t>
      </w:r>
    </w:p>
    <w:p w:rsidR="004802EB" w:rsidRPr="00C25B53" w:rsidRDefault="004802EB" w:rsidP="004802EB">
      <w:pPr>
        <w:jc w:val="both"/>
        <w:rPr>
          <w:rFonts w:ascii="Times New Roman" w:hAnsi="Times New Roman" w:cs="Times New Roman"/>
          <w:sz w:val="24"/>
          <w:szCs w:val="24"/>
        </w:rPr>
      </w:pPr>
      <w:r w:rsidRPr="00C25B53">
        <w:rPr>
          <w:rFonts w:ascii="Times New Roman" w:hAnsi="Times New Roman" w:cs="Times New Roman"/>
          <w:sz w:val="24"/>
          <w:szCs w:val="24"/>
        </w:rPr>
        <w:t xml:space="preserve">Важным условием успешного развития творческих способностей детей является изучение индивидуальных особенностей каждого ребенка. На основе наблюдения и анализа детского творчества осуществляется индивидуальный подход в образовательных учреждениях. </w:t>
      </w:r>
    </w:p>
    <w:p w:rsidR="004802EB" w:rsidRPr="00C25B53" w:rsidRDefault="004802EB" w:rsidP="004802EB">
      <w:pPr>
        <w:jc w:val="both"/>
        <w:rPr>
          <w:rFonts w:ascii="Times New Roman" w:hAnsi="Times New Roman" w:cs="Times New Roman"/>
          <w:sz w:val="24"/>
          <w:szCs w:val="24"/>
        </w:rPr>
      </w:pPr>
      <w:r w:rsidRPr="00C25B53">
        <w:rPr>
          <w:rFonts w:ascii="Times New Roman" w:hAnsi="Times New Roman" w:cs="Times New Roman"/>
          <w:sz w:val="24"/>
          <w:szCs w:val="24"/>
        </w:rPr>
        <w:t>В детском саду и в школе обеспечивается адекватное этому возрасту сочетание интеллектуальных, двигательных и эмоциональных нагрузок с опорой на эмоционально – положительное общение.</w:t>
      </w:r>
    </w:p>
    <w:p w:rsidR="004802EB" w:rsidRDefault="004802EB" w:rsidP="004C0125">
      <w:pPr>
        <w:ind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4802EB" w:rsidRDefault="004802EB" w:rsidP="004C0125">
      <w:pPr>
        <w:ind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313F61" w:rsidRDefault="00313F61" w:rsidP="004C0125">
      <w:pPr>
        <w:ind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4C602A" w:rsidRPr="00C25B53" w:rsidRDefault="004C602A" w:rsidP="004C60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Всё  вышеперечисленное  позволило</w:t>
      </w:r>
      <w:r w:rsidRPr="00C25B5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C602A" w:rsidRPr="00C25B53" w:rsidRDefault="004C602A" w:rsidP="004C602A">
      <w:pPr>
        <w:jc w:val="both"/>
        <w:rPr>
          <w:rFonts w:ascii="Times New Roman" w:hAnsi="Times New Roman" w:cs="Times New Roman"/>
          <w:sz w:val="24"/>
          <w:szCs w:val="24"/>
        </w:rPr>
      </w:pPr>
      <w:r w:rsidRPr="00C25B53">
        <w:rPr>
          <w:rFonts w:ascii="Times New Roman" w:hAnsi="Times New Roman" w:cs="Times New Roman"/>
          <w:sz w:val="24"/>
          <w:szCs w:val="24"/>
        </w:rPr>
        <w:t>-объединить педа</w:t>
      </w:r>
      <w:r>
        <w:rPr>
          <w:rFonts w:ascii="Times New Roman" w:hAnsi="Times New Roman" w:cs="Times New Roman"/>
          <w:sz w:val="24"/>
          <w:szCs w:val="24"/>
        </w:rPr>
        <w:t>гогическое сообщество дошкольных групп  и школы  с целью модернизации</w:t>
      </w:r>
      <w:r w:rsidRPr="00C25B53">
        <w:rPr>
          <w:rFonts w:ascii="Times New Roman" w:hAnsi="Times New Roman" w:cs="Times New Roman"/>
          <w:sz w:val="24"/>
          <w:szCs w:val="24"/>
        </w:rPr>
        <w:t xml:space="preserve"> образовательного процесса; </w:t>
      </w:r>
    </w:p>
    <w:p w:rsidR="004C602A" w:rsidRPr="00C25B53" w:rsidRDefault="004C602A" w:rsidP="004C602A">
      <w:pPr>
        <w:jc w:val="both"/>
        <w:rPr>
          <w:rFonts w:ascii="Times New Roman" w:hAnsi="Times New Roman" w:cs="Times New Roman"/>
          <w:sz w:val="24"/>
          <w:szCs w:val="24"/>
        </w:rPr>
      </w:pPr>
      <w:r w:rsidRPr="00C25B53">
        <w:rPr>
          <w:rFonts w:ascii="Times New Roman" w:hAnsi="Times New Roman" w:cs="Times New Roman"/>
          <w:sz w:val="24"/>
          <w:szCs w:val="24"/>
        </w:rPr>
        <w:t xml:space="preserve"> -повысить качество дошкольного образования через доступность, преемственность, открытость, в системе семья – детский сад – школа; </w:t>
      </w:r>
    </w:p>
    <w:p w:rsidR="004C602A" w:rsidRPr="00C25B53" w:rsidRDefault="004C602A" w:rsidP="004C602A">
      <w:pPr>
        <w:jc w:val="both"/>
        <w:rPr>
          <w:rFonts w:ascii="Times New Roman" w:hAnsi="Times New Roman" w:cs="Times New Roman"/>
          <w:sz w:val="24"/>
          <w:szCs w:val="24"/>
        </w:rPr>
      </w:pPr>
      <w:r w:rsidRPr="004C602A">
        <w:rPr>
          <w:rFonts w:ascii="Times New Roman" w:hAnsi="Times New Roman" w:cs="Times New Roman"/>
          <w:sz w:val="24"/>
          <w:szCs w:val="24"/>
        </w:rPr>
        <w:t>- по результатам готовности детей к школе и их адаптации показатель высокой мотивационной готовности составляет 85%.</w:t>
      </w:r>
    </w:p>
    <w:p w:rsidR="004C602A" w:rsidRDefault="004C602A" w:rsidP="004C602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п</w:t>
      </w:r>
      <w:r w:rsidRPr="00516112">
        <w:rPr>
          <w:rFonts w:ascii="Times New Roman" w:hAnsi="Times New Roman" w:cs="Times New Roman"/>
          <w:sz w:val="24"/>
          <w:szCs w:val="24"/>
        </w:rPr>
        <w:t xml:space="preserve">реемственность в развитии ребенка при переходе от дошкольной ступени </w:t>
      </w:r>
      <w:r>
        <w:rPr>
          <w:rFonts w:ascii="Times New Roman" w:hAnsi="Times New Roman" w:cs="Times New Roman"/>
          <w:sz w:val="24"/>
          <w:szCs w:val="24"/>
        </w:rPr>
        <w:t>на ступень начальной школы  означает</w:t>
      </w:r>
      <w:r w:rsidRPr="00516112">
        <w:rPr>
          <w:rFonts w:ascii="Times New Roman" w:hAnsi="Times New Roman" w:cs="Times New Roman"/>
          <w:sz w:val="24"/>
          <w:szCs w:val="24"/>
        </w:rPr>
        <w:t>, что появившиеся у дошкольника качества, черты, особенности переходят с ребенком на следующий возраст и становятся основой для его дальнейшего развития.</w:t>
      </w:r>
      <w:r w:rsidRPr="00C25B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7F78" w:rsidRPr="00C25B53" w:rsidRDefault="00E07F78" w:rsidP="004C602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Хочется закончить своё выступ</w:t>
      </w:r>
      <w:r w:rsidR="004802EB">
        <w:rPr>
          <w:rFonts w:ascii="Times New Roman" w:hAnsi="Times New Roman" w:cs="Times New Roman"/>
          <w:sz w:val="24"/>
          <w:szCs w:val="24"/>
        </w:rPr>
        <w:t>ление такими словами (слайд № 27, № 28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C602A" w:rsidRDefault="004C602A" w:rsidP="004C0125">
      <w:pPr>
        <w:ind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4C602A" w:rsidRDefault="004C602A" w:rsidP="004C0125">
      <w:pPr>
        <w:ind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4C602A" w:rsidRDefault="004C602A" w:rsidP="004C0125">
      <w:pPr>
        <w:ind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4C602A" w:rsidRDefault="004C602A" w:rsidP="004C0125">
      <w:pPr>
        <w:ind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4C602A" w:rsidRDefault="004C602A" w:rsidP="004C0125">
      <w:pPr>
        <w:ind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40070D" w:rsidRDefault="0040070D">
      <w:pPr>
        <w:rPr>
          <w:rFonts w:ascii="Times New Roman" w:hAnsi="Times New Roman" w:cs="Times New Roman"/>
          <w:sz w:val="24"/>
          <w:szCs w:val="24"/>
        </w:rPr>
      </w:pPr>
    </w:p>
    <w:p w:rsidR="004802EB" w:rsidRDefault="004802EB"/>
    <w:sectPr w:rsidR="004802EB" w:rsidSect="00400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62134"/>
    <w:multiLevelType w:val="hybridMultilevel"/>
    <w:tmpl w:val="20C6D3DC"/>
    <w:lvl w:ilvl="0" w:tplc="0419000D">
      <w:start w:val="1"/>
      <w:numFmt w:val="bullet"/>
      <w:lvlText w:val=""/>
      <w:lvlJc w:val="left"/>
      <w:pPr>
        <w:ind w:left="15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6" w:hanging="360"/>
      </w:pPr>
      <w:rPr>
        <w:rFonts w:ascii="Wingdings" w:hAnsi="Wingdings" w:hint="default"/>
      </w:rPr>
    </w:lvl>
  </w:abstractNum>
  <w:abstractNum w:abstractNumId="1">
    <w:nsid w:val="06F05487"/>
    <w:multiLevelType w:val="hybridMultilevel"/>
    <w:tmpl w:val="F04E7B60"/>
    <w:lvl w:ilvl="0" w:tplc="0419000D">
      <w:start w:val="1"/>
      <w:numFmt w:val="bullet"/>
      <w:lvlText w:val=""/>
      <w:lvlJc w:val="left"/>
      <w:pPr>
        <w:ind w:left="8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2">
    <w:nsid w:val="1BAA7ABC"/>
    <w:multiLevelType w:val="hybridMultilevel"/>
    <w:tmpl w:val="B2CE3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F10220"/>
    <w:multiLevelType w:val="hybridMultilevel"/>
    <w:tmpl w:val="432ECA2C"/>
    <w:lvl w:ilvl="0" w:tplc="0419000D">
      <w:start w:val="1"/>
      <w:numFmt w:val="bullet"/>
      <w:lvlText w:val=""/>
      <w:lvlJc w:val="left"/>
      <w:pPr>
        <w:ind w:left="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">
    <w:nsid w:val="47862366"/>
    <w:multiLevelType w:val="hybridMultilevel"/>
    <w:tmpl w:val="8916AD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5165A3"/>
    <w:multiLevelType w:val="hybridMultilevel"/>
    <w:tmpl w:val="F0B294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FE539C"/>
    <w:multiLevelType w:val="hybridMultilevel"/>
    <w:tmpl w:val="85FE00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147934"/>
    <w:multiLevelType w:val="hybridMultilevel"/>
    <w:tmpl w:val="238C14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F47791"/>
    <w:multiLevelType w:val="hybridMultilevel"/>
    <w:tmpl w:val="F61074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4C03AF"/>
    <w:multiLevelType w:val="hybridMultilevel"/>
    <w:tmpl w:val="1D188A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7"/>
  </w:num>
  <w:num w:numId="7">
    <w:abstractNumId w:val="2"/>
  </w:num>
  <w:num w:numId="8">
    <w:abstractNumId w:val="8"/>
  </w:num>
  <w:num w:numId="9">
    <w:abstractNumId w:val="5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91046"/>
    <w:rsid w:val="00015C25"/>
    <w:rsid w:val="00020CF7"/>
    <w:rsid w:val="000604FD"/>
    <w:rsid w:val="00074AFD"/>
    <w:rsid w:val="000844B2"/>
    <w:rsid w:val="001372D4"/>
    <w:rsid w:val="00180731"/>
    <w:rsid w:val="001E6017"/>
    <w:rsid w:val="00240C0E"/>
    <w:rsid w:val="002A4F6C"/>
    <w:rsid w:val="002E2E4F"/>
    <w:rsid w:val="002F7921"/>
    <w:rsid w:val="00313F61"/>
    <w:rsid w:val="00325E66"/>
    <w:rsid w:val="003A1A10"/>
    <w:rsid w:val="003B1C4B"/>
    <w:rsid w:val="003B31C5"/>
    <w:rsid w:val="0040070D"/>
    <w:rsid w:val="00440B0A"/>
    <w:rsid w:val="004513AF"/>
    <w:rsid w:val="004802EB"/>
    <w:rsid w:val="004C0125"/>
    <w:rsid w:val="004C4274"/>
    <w:rsid w:val="004C602A"/>
    <w:rsid w:val="004F2DCA"/>
    <w:rsid w:val="004F382F"/>
    <w:rsid w:val="00516112"/>
    <w:rsid w:val="00584FBB"/>
    <w:rsid w:val="00655455"/>
    <w:rsid w:val="00691046"/>
    <w:rsid w:val="006B719C"/>
    <w:rsid w:val="006F5707"/>
    <w:rsid w:val="007C69FC"/>
    <w:rsid w:val="008241C6"/>
    <w:rsid w:val="008368CF"/>
    <w:rsid w:val="00887AA7"/>
    <w:rsid w:val="008B4EBF"/>
    <w:rsid w:val="008C4A9B"/>
    <w:rsid w:val="008D7784"/>
    <w:rsid w:val="009C2D31"/>
    <w:rsid w:val="009D17AC"/>
    <w:rsid w:val="009E2375"/>
    <w:rsid w:val="00A220F9"/>
    <w:rsid w:val="00A43B43"/>
    <w:rsid w:val="00A563DF"/>
    <w:rsid w:val="00A7117F"/>
    <w:rsid w:val="00A905EE"/>
    <w:rsid w:val="00AD1848"/>
    <w:rsid w:val="00B4357D"/>
    <w:rsid w:val="00B7603C"/>
    <w:rsid w:val="00B77610"/>
    <w:rsid w:val="00BB783E"/>
    <w:rsid w:val="00C3780B"/>
    <w:rsid w:val="00C853A7"/>
    <w:rsid w:val="00CB321E"/>
    <w:rsid w:val="00D00376"/>
    <w:rsid w:val="00D05636"/>
    <w:rsid w:val="00D6458B"/>
    <w:rsid w:val="00D730E9"/>
    <w:rsid w:val="00DA40BC"/>
    <w:rsid w:val="00DE64AD"/>
    <w:rsid w:val="00DF1477"/>
    <w:rsid w:val="00E07F78"/>
    <w:rsid w:val="00E53BCB"/>
    <w:rsid w:val="00E66220"/>
    <w:rsid w:val="00E73470"/>
    <w:rsid w:val="00E76D3F"/>
    <w:rsid w:val="00F1450D"/>
    <w:rsid w:val="00F66E31"/>
    <w:rsid w:val="00F92DBF"/>
    <w:rsid w:val="00F9605E"/>
    <w:rsid w:val="00FF4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33" type="connector" idref="#_x0000_s1107"/>
        <o:r id="V:Rule34" type="connector" idref="#_x0000_s1112"/>
        <o:r id="V:Rule35" type="connector" idref="#_x0000_s1099"/>
        <o:r id="V:Rule36" type="connector" idref="#_x0000_s1104"/>
        <o:r id="V:Rule37" type="connector" idref="#_x0000_s1103"/>
        <o:r id="V:Rule38" type="connector" idref="#_x0000_s1091"/>
        <o:r id="V:Rule39" type="connector" idref="#_x0000_s1106"/>
        <o:r id="V:Rule40" type="connector" idref="#_x0000_s1090"/>
        <o:r id="V:Rule41" type="connector" idref="#_x0000_s1100"/>
        <o:r id="V:Rule42" type="connector" idref="#_x0000_s1116"/>
        <o:r id="V:Rule43" type="connector" idref="#_x0000_s1089"/>
        <o:r id="V:Rule44" type="connector" idref="#_x0000_s1097"/>
        <o:r id="V:Rule45" type="connector" idref="#_x0000_s1096"/>
        <o:r id="V:Rule46" type="connector" idref="#_x0000_s1092"/>
        <o:r id="V:Rule47" type="connector" idref="#_x0000_s1084"/>
        <o:r id="V:Rule48" type="connector" idref="#_x0000_s1111"/>
        <o:r id="V:Rule49" type="connector" idref="#_x0000_s1086"/>
        <o:r id="V:Rule50" type="connector" idref="#_x0000_s1095"/>
        <o:r id="V:Rule51" type="connector" idref="#_x0000_s1087"/>
        <o:r id="V:Rule52" type="connector" idref="#_x0000_s1101"/>
        <o:r id="V:Rule53" type="connector" idref="#_x0000_s1105"/>
        <o:r id="V:Rule54" type="connector" idref="#_x0000_s1093"/>
        <o:r id="V:Rule55" type="connector" idref="#_x0000_s1113"/>
        <o:r id="V:Rule56" type="connector" idref="#_x0000_s1085"/>
        <o:r id="V:Rule57" type="connector" idref="#_x0000_s1114"/>
        <o:r id="V:Rule58" type="connector" idref="#_x0000_s1108"/>
        <o:r id="V:Rule59" type="connector" idref="#_x0000_s1115"/>
        <o:r id="V:Rule60" type="connector" idref="#_x0000_s1094"/>
        <o:r id="V:Rule61" type="connector" idref="#_x0000_s1102"/>
        <o:r id="V:Rule62" type="connector" idref="#_x0000_s1109"/>
        <o:r id="V:Rule63" type="connector" idref="#_x0000_s1110"/>
        <o:r id="V:Rule64" type="connector" idref="#_x0000_s108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4A9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563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______Microsoft_Office_PowerPoint1.sld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B475E-7B53-4F18-ADB6-2912CE8ED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9</Pages>
  <Words>2420</Words>
  <Characters>13799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Феоктистова НН</cp:lastModifiedBy>
  <cp:revision>20</cp:revision>
  <cp:lastPrinted>2013-11-07T04:42:00Z</cp:lastPrinted>
  <dcterms:created xsi:type="dcterms:W3CDTF">2012-12-01T05:01:00Z</dcterms:created>
  <dcterms:modified xsi:type="dcterms:W3CDTF">2013-11-12T07:21:00Z</dcterms:modified>
</cp:coreProperties>
</file>